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371" w:rsidRPr="005A0371" w:rsidRDefault="005A0371">
      <w:pPr>
        <w:widowControl w:val="0"/>
        <w:autoSpaceDE w:val="0"/>
        <w:autoSpaceDN w:val="0"/>
        <w:adjustRightInd w:val="0"/>
        <w:spacing w:after="0" w:line="240" w:lineRule="auto"/>
        <w:outlineLvl w:val="0"/>
        <w:rPr>
          <w:rFonts w:ascii="Calibri" w:hAnsi="Calibri" w:cs="Calibri"/>
          <w:b/>
        </w:rPr>
      </w:pP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9 декабря 2005 года N 231-ОЗ</w:t>
      </w:r>
      <w:r w:rsidRPr="005A0371">
        <w:rPr>
          <w:rFonts w:ascii="Calibri" w:hAnsi="Calibri" w:cs="Calibri"/>
        </w:rPr>
        <w:br/>
      </w:r>
      <w:bookmarkStart w:id="0" w:name="_GoBack"/>
      <w:bookmarkEnd w:id="0"/>
    </w:p>
    <w:p w:rsidR="005A0371" w:rsidRPr="005A0371" w:rsidRDefault="005A0371">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ТОМСКАЯ ОБЛАСТЬ</w:t>
      </w:r>
    </w:p>
    <w:p w:rsidR="005A0371" w:rsidRPr="005A0371" w:rsidRDefault="005A0371">
      <w:pPr>
        <w:widowControl w:val="0"/>
        <w:autoSpaceDE w:val="0"/>
        <w:autoSpaceDN w:val="0"/>
        <w:adjustRightInd w:val="0"/>
        <w:spacing w:after="0" w:line="240" w:lineRule="auto"/>
        <w:jc w:val="center"/>
        <w:rPr>
          <w:rFonts w:ascii="Calibri" w:hAnsi="Calibri" w:cs="Calibri"/>
          <w:b/>
          <w:bCs/>
        </w:rPr>
      </w:pP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ЗАКОН</w:t>
      </w:r>
    </w:p>
    <w:p w:rsidR="005A0371" w:rsidRPr="005A0371" w:rsidRDefault="005A0371">
      <w:pPr>
        <w:widowControl w:val="0"/>
        <w:autoSpaceDE w:val="0"/>
        <w:autoSpaceDN w:val="0"/>
        <w:adjustRightInd w:val="0"/>
        <w:spacing w:after="0" w:line="240" w:lineRule="auto"/>
        <w:jc w:val="center"/>
        <w:rPr>
          <w:rFonts w:ascii="Calibri" w:hAnsi="Calibri" w:cs="Calibri"/>
          <w:b/>
          <w:bCs/>
        </w:rPr>
      </w:pP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О ГОСУДАРСТВЕННОЙ ГРАЖДАНСКОЙ СЛУЖБЕ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Принят</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постановлением</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Государственной Думы</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от 24.11.2005 N 2644</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(в ред. Законов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14.04.2006 </w:t>
      </w:r>
      <w:hyperlink r:id="rId5" w:history="1">
        <w:r w:rsidRPr="005A0371">
          <w:rPr>
            <w:rFonts w:ascii="Calibri" w:hAnsi="Calibri" w:cs="Calibri"/>
          </w:rPr>
          <w:t>N 77-ОЗ</w:t>
        </w:r>
      </w:hyperlink>
      <w:r w:rsidRPr="005A0371">
        <w:rPr>
          <w:rFonts w:ascii="Calibri" w:hAnsi="Calibri" w:cs="Calibri"/>
        </w:rPr>
        <w:t xml:space="preserve">, от 06.09.2006 </w:t>
      </w:r>
      <w:hyperlink r:id="rId6" w:history="1">
        <w:r w:rsidRPr="005A0371">
          <w:rPr>
            <w:rFonts w:ascii="Calibri" w:hAnsi="Calibri" w:cs="Calibri"/>
          </w:rPr>
          <w:t>N 211-ОЗ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12.01.2007 </w:t>
      </w:r>
      <w:hyperlink r:id="rId7" w:history="1">
        <w:r w:rsidRPr="005A0371">
          <w:rPr>
            <w:rFonts w:ascii="Calibri" w:hAnsi="Calibri" w:cs="Calibri"/>
          </w:rPr>
          <w:t>N 26-ОЗ</w:t>
        </w:r>
      </w:hyperlink>
      <w:r w:rsidRPr="005A0371">
        <w:rPr>
          <w:rFonts w:ascii="Calibri" w:hAnsi="Calibri" w:cs="Calibri"/>
        </w:rPr>
        <w:t xml:space="preserve">, от 11.07.2008 </w:t>
      </w:r>
      <w:hyperlink r:id="rId8" w:history="1">
        <w:r w:rsidRPr="005A0371">
          <w:rPr>
            <w:rFonts w:ascii="Calibri" w:hAnsi="Calibri" w:cs="Calibri"/>
          </w:rPr>
          <w:t>N 146-ОЗ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02.10.2008 </w:t>
      </w:r>
      <w:hyperlink r:id="rId9" w:history="1">
        <w:r w:rsidRPr="005A0371">
          <w:rPr>
            <w:rFonts w:ascii="Calibri" w:hAnsi="Calibri" w:cs="Calibri"/>
          </w:rPr>
          <w:t>N 196-ОЗ</w:t>
        </w:r>
      </w:hyperlink>
      <w:r w:rsidRPr="005A0371">
        <w:rPr>
          <w:rFonts w:ascii="Calibri" w:hAnsi="Calibri" w:cs="Calibri"/>
        </w:rPr>
        <w:t xml:space="preserve">, от 08.02.2010 </w:t>
      </w:r>
      <w:hyperlink r:id="rId10" w:history="1">
        <w:r w:rsidRPr="005A0371">
          <w:rPr>
            <w:rFonts w:ascii="Calibri" w:hAnsi="Calibri" w:cs="Calibri"/>
          </w:rPr>
          <w:t>N 13-ОЗ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09.02.2010 </w:t>
      </w:r>
      <w:hyperlink r:id="rId11" w:history="1">
        <w:r w:rsidRPr="005A0371">
          <w:rPr>
            <w:rFonts w:ascii="Calibri" w:hAnsi="Calibri" w:cs="Calibri"/>
          </w:rPr>
          <w:t>N 17-ОЗ</w:t>
        </w:r>
      </w:hyperlink>
      <w:r w:rsidRPr="005A0371">
        <w:rPr>
          <w:rFonts w:ascii="Calibri" w:hAnsi="Calibri" w:cs="Calibri"/>
        </w:rPr>
        <w:t xml:space="preserve">, от 07.05.2010 </w:t>
      </w:r>
      <w:hyperlink r:id="rId12" w:history="1">
        <w:r w:rsidRPr="005A0371">
          <w:rPr>
            <w:rFonts w:ascii="Calibri" w:hAnsi="Calibri" w:cs="Calibri"/>
          </w:rPr>
          <w:t>N 70-ОЗ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11.05.2010 </w:t>
      </w:r>
      <w:hyperlink r:id="rId13" w:history="1">
        <w:r w:rsidRPr="005A0371">
          <w:rPr>
            <w:rFonts w:ascii="Calibri" w:hAnsi="Calibri" w:cs="Calibri"/>
          </w:rPr>
          <w:t>N 75-ОЗ</w:t>
        </w:r>
      </w:hyperlink>
      <w:r w:rsidRPr="005A0371">
        <w:rPr>
          <w:rFonts w:ascii="Calibri" w:hAnsi="Calibri" w:cs="Calibri"/>
        </w:rPr>
        <w:t xml:space="preserve">, от 15.11.2010 </w:t>
      </w:r>
      <w:hyperlink r:id="rId14" w:history="1">
        <w:r w:rsidRPr="005A0371">
          <w:rPr>
            <w:rFonts w:ascii="Calibri" w:hAnsi="Calibri" w:cs="Calibri"/>
          </w:rPr>
          <w:t>N 280-ОЗ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14.02.2011 </w:t>
      </w:r>
      <w:hyperlink r:id="rId15" w:history="1">
        <w:r w:rsidRPr="005A0371">
          <w:rPr>
            <w:rFonts w:ascii="Calibri" w:hAnsi="Calibri" w:cs="Calibri"/>
          </w:rPr>
          <w:t>N 11-ОЗ</w:t>
        </w:r>
      </w:hyperlink>
      <w:r w:rsidRPr="005A0371">
        <w:rPr>
          <w:rFonts w:ascii="Calibri" w:hAnsi="Calibri" w:cs="Calibri"/>
        </w:rPr>
        <w:t xml:space="preserve">, от 16.02.2011 </w:t>
      </w:r>
      <w:hyperlink r:id="rId16" w:history="1">
        <w:r w:rsidRPr="005A0371">
          <w:rPr>
            <w:rFonts w:ascii="Calibri" w:hAnsi="Calibri" w:cs="Calibri"/>
          </w:rPr>
          <w:t>N 25-ОЗ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04.08.2011 </w:t>
      </w:r>
      <w:hyperlink r:id="rId17" w:history="1">
        <w:r w:rsidRPr="005A0371">
          <w:rPr>
            <w:rFonts w:ascii="Calibri" w:hAnsi="Calibri" w:cs="Calibri"/>
          </w:rPr>
          <w:t>N 151-ОЗ</w:t>
        </w:r>
      </w:hyperlink>
      <w:r w:rsidRPr="005A0371">
        <w:rPr>
          <w:rFonts w:ascii="Calibri" w:hAnsi="Calibri" w:cs="Calibri"/>
        </w:rPr>
        <w:t xml:space="preserve">, от 07.10.2011 </w:t>
      </w:r>
      <w:hyperlink r:id="rId18" w:history="1">
        <w:r w:rsidRPr="005A0371">
          <w:rPr>
            <w:rFonts w:ascii="Calibri" w:hAnsi="Calibri" w:cs="Calibri"/>
          </w:rPr>
          <w:t>N 239-ОЗ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06.12.2011 </w:t>
      </w:r>
      <w:hyperlink r:id="rId19" w:history="1">
        <w:r w:rsidRPr="005A0371">
          <w:rPr>
            <w:rFonts w:ascii="Calibri" w:hAnsi="Calibri" w:cs="Calibri"/>
          </w:rPr>
          <w:t>N 322-ОЗ</w:t>
        </w:r>
      </w:hyperlink>
      <w:r w:rsidRPr="005A0371">
        <w:rPr>
          <w:rFonts w:ascii="Calibri" w:hAnsi="Calibri" w:cs="Calibri"/>
        </w:rPr>
        <w:t xml:space="preserve">, от 06.02.2012 </w:t>
      </w:r>
      <w:hyperlink r:id="rId20" w:history="1">
        <w:r w:rsidRPr="005A0371">
          <w:rPr>
            <w:rFonts w:ascii="Calibri" w:hAnsi="Calibri" w:cs="Calibri"/>
          </w:rPr>
          <w:t>N 4-ОЗ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19.06.2012 </w:t>
      </w:r>
      <w:hyperlink r:id="rId21" w:history="1">
        <w:r w:rsidRPr="005A0371">
          <w:rPr>
            <w:rFonts w:ascii="Calibri" w:hAnsi="Calibri" w:cs="Calibri"/>
          </w:rPr>
          <w:t>N 102-ОЗ</w:t>
        </w:r>
      </w:hyperlink>
      <w:r w:rsidRPr="005A0371">
        <w:rPr>
          <w:rFonts w:ascii="Calibri" w:hAnsi="Calibri" w:cs="Calibri"/>
        </w:rPr>
        <w:t xml:space="preserve">, от 17.12.2012 </w:t>
      </w:r>
      <w:hyperlink r:id="rId22" w:history="1">
        <w:r w:rsidRPr="005A0371">
          <w:rPr>
            <w:rFonts w:ascii="Calibri" w:hAnsi="Calibri" w:cs="Calibri"/>
          </w:rPr>
          <w:t>N 243-ОЗ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06.01.2013 </w:t>
      </w:r>
      <w:hyperlink r:id="rId23" w:history="1">
        <w:r w:rsidRPr="005A0371">
          <w:rPr>
            <w:rFonts w:ascii="Calibri" w:hAnsi="Calibri" w:cs="Calibri"/>
          </w:rPr>
          <w:t>N 12-ОЗ</w:t>
        </w:r>
      </w:hyperlink>
      <w:r w:rsidRPr="005A0371">
        <w:rPr>
          <w:rFonts w:ascii="Calibri" w:hAnsi="Calibri" w:cs="Calibri"/>
        </w:rPr>
        <w:t xml:space="preserve">, от 06.01.2013 </w:t>
      </w:r>
      <w:hyperlink r:id="rId24" w:history="1">
        <w:r w:rsidRPr="005A0371">
          <w:rPr>
            <w:rFonts w:ascii="Calibri" w:hAnsi="Calibri" w:cs="Calibri"/>
          </w:rPr>
          <w:t>N 16-ОЗ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07.06.2013 </w:t>
      </w:r>
      <w:hyperlink r:id="rId25" w:history="1">
        <w:r w:rsidRPr="005A0371">
          <w:rPr>
            <w:rFonts w:ascii="Calibri" w:hAnsi="Calibri" w:cs="Calibri"/>
          </w:rPr>
          <w:t>N 101-ОЗ</w:t>
        </w:r>
      </w:hyperlink>
      <w:r w:rsidRPr="005A0371">
        <w:rPr>
          <w:rFonts w:ascii="Calibri" w:hAnsi="Calibri" w:cs="Calibri"/>
        </w:rPr>
        <w:t xml:space="preserve">, от 11.10.2013 </w:t>
      </w:r>
      <w:hyperlink r:id="rId26" w:history="1">
        <w:r w:rsidRPr="005A0371">
          <w:rPr>
            <w:rFonts w:ascii="Calibri" w:hAnsi="Calibri" w:cs="Calibri"/>
          </w:rPr>
          <w:t>N 160-ОЗ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Настоящий Закон регулирует вопросы государственной гражданской службы Томской области, отнесенные в соответствии с федеральным законодательством о государственной гражданской службе к ведению Томской области как субъекта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 Должности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Должностями государственной гражданской службы Томской области являются должности, включенные в </w:t>
      </w:r>
      <w:hyperlink w:anchor="Par366" w:history="1">
        <w:r w:rsidRPr="005A0371">
          <w:rPr>
            <w:rFonts w:ascii="Calibri" w:hAnsi="Calibri" w:cs="Calibri"/>
          </w:rPr>
          <w:t>Реестр</w:t>
        </w:r>
      </w:hyperlink>
      <w:r w:rsidRPr="005A0371">
        <w:rPr>
          <w:rFonts w:ascii="Calibri" w:hAnsi="Calibri" w:cs="Calibri"/>
        </w:rPr>
        <w:t xml:space="preserve"> должностей государственной гражданской службы Томской области (приложение 1 к настоящему Закону).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В случаях, когда для замещения должности государственной гражданской службы Томской области, относящейся к категориям "Помощники (советники)", "Специалисты" и "Обеспечивающие специалисты", требуется наличие у лица определенной специальности (направления подготовки), то в штатном расписании государственного органа Томской области, а также трудовой книжке лица, занимающего эту должность, указывается двойное наименование данной должности. При этом первая часть двойного наименования определяется в соответствии с Реестром должностей государственной гражданской службы Томской области, а вторая часть содержит указание на то, что характер должностных обязанностей по данной должности предполагает наличие данной специальности (направления подготовки).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В случаях, когда служебная функция по должности государственной гражданской службы Томской области, относящейся к категории "Руководители", предполагает реализацию должностных обязанностей главного бухгалтера или его заместителя, в штатном расписании государственного органа Томской области, а также в трудовой книжке лица, занимающего указанную должность, наименование данной должности образуется из наименования должности государственной гражданской службы Томской области, относящейся к категории </w:t>
      </w:r>
      <w:r w:rsidRPr="005A0371">
        <w:rPr>
          <w:rFonts w:ascii="Calibri" w:hAnsi="Calibri" w:cs="Calibri"/>
        </w:rPr>
        <w:lastRenderedPageBreak/>
        <w:t>"Руководители", указанного в Реестре должностей государственной гражданской службы Томской области, а также слов "главный бухгалтер", "заместитель главного бухгалтера".</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3 введена </w:t>
      </w:r>
      <w:hyperlink r:id="rId27" w:history="1">
        <w:r w:rsidRPr="005A0371">
          <w:rPr>
            <w:rFonts w:ascii="Calibri" w:hAnsi="Calibri" w:cs="Calibri"/>
          </w:rPr>
          <w:t>Законом</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4. В штатном расписании государственного органа Томской области, а также трудовой книжке лица, занимающего должность государственной гражданской службы Томской области, относящейся к категории "Руководители", наименование данной должности образуется из наименований двух должностей государственной гражданской службы Томской области, относящихся к категории "Руководители", указанных в Реестре должностей государственной гражданской службы Томской области, в случаях, когда служебная функция по данной должности предполагает реализацию должностных обязанностей: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как заместителя руководителя государственного органа Томской области, так и руководителя структурного подразделения этого органа;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как заместителя руководителя структурного подразделения государственного органа Томской области, так и руководителя подразделения в структурном подразделении этого органа.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В указанных случаях оплата труда, служебное время и время отдыха государственного гражданского служащего Томской области определяется по наименованию должности Реестра должностей государственной гражданской службы Томской области, указанному первым в двойном наименовании должности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4 введена </w:t>
      </w:r>
      <w:hyperlink r:id="rId28" w:history="1">
        <w:r w:rsidRPr="005A0371">
          <w:rPr>
            <w:rFonts w:ascii="Calibri" w:hAnsi="Calibri" w:cs="Calibri"/>
          </w:rPr>
          <w:t>Законом</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2. Квалификационные требования к стажу государственной гражданской службы (государственной службы иных видов), муниципальной службы или стажу работы по специальности, направлению подготовки, предъявляемые к должностям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9"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ред. </w:t>
      </w:r>
      <w:hyperlink r:id="rId30" w:history="1">
        <w:r w:rsidRPr="005A0371">
          <w:rPr>
            <w:rFonts w:ascii="Calibri" w:hAnsi="Calibri" w:cs="Calibri"/>
          </w:rPr>
          <w:t>Закона</w:t>
        </w:r>
      </w:hyperlink>
      <w:r w:rsidRPr="005A0371">
        <w:rPr>
          <w:rFonts w:ascii="Calibri" w:hAnsi="Calibri" w:cs="Calibri"/>
        </w:rPr>
        <w:t xml:space="preserve"> Томской области от 11.07.2008 N 146-ОЗ)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 w:name="Par50"/>
      <w:bookmarkEnd w:id="1"/>
      <w:r w:rsidRPr="005A0371">
        <w:rPr>
          <w:rFonts w:ascii="Calibri" w:hAnsi="Calibri" w:cs="Calibri"/>
        </w:rPr>
        <w:t>1. Установить следующие квалификационные требования к стажу государственной гражданской службы (государственной службы иных видов), муниципальной службы или стажу работы по специальности, направлению подготовки для замещения: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31"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высших должностей государственной гражданской службы Томской области - не менее шести лет стажа государственной гражданской службы (государственной службы иных видов), муниципальной службы или не менее семи лет стажа работы по специальности, направлению подготовки;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32"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главных должностей государственной гражданской службы Томской области - не менее четырех лет стажа государственной гражданской службы (государственной службы иных видов), муниципальной службы или не менее пяти лет стажа работы по специальности, направлению подготовки;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33"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ведущих должностей государственной гражданской службы Томской области - не менее двух лет стажа государственной гражданской службы (государственной службы иных видов), муниципальной службы или не менее четырех лет стажа работы по специальности, направлению подготовки;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34"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старших должностей государственной гражданской службы Томской области - без предъявления требований к стажу, направлению подготовки;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Законов Томской области от 02.10.2008 </w:t>
      </w:r>
      <w:hyperlink r:id="rId35" w:history="1">
        <w:r w:rsidRPr="005A0371">
          <w:rPr>
            <w:rFonts w:ascii="Calibri" w:hAnsi="Calibri" w:cs="Calibri"/>
          </w:rPr>
          <w:t>N 196-ОЗ</w:t>
        </w:r>
      </w:hyperlink>
      <w:r w:rsidRPr="005A0371">
        <w:rPr>
          <w:rFonts w:ascii="Calibri" w:hAnsi="Calibri" w:cs="Calibri"/>
        </w:rPr>
        <w:t xml:space="preserve">, от 11.10.2013 </w:t>
      </w:r>
      <w:hyperlink r:id="rId36" w:history="1">
        <w:r w:rsidRPr="005A0371">
          <w:rPr>
            <w:rFonts w:ascii="Calibri" w:hAnsi="Calibri" w:cs="Calibri"/>
          </w:rPr>
          <w:t>N 160-ОЗ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младших должностей государственной гражданской службы Томской области - без предъявления требований к стажу, направлению подготовки.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37"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Утратила силу. - </w:t>
      </w:r>
      <w:hyperlink r:id="rId38" w:history="1">
        <w:r w:rsidRPr="005A0371">
          <w:rPr>
            <w:rFonts w:ascii="Calibri" w:hAnsi="Calibri" w:cs="Calibri"/>
          </w:rPr>
          <w:t>Закон</w:t>
        </w:r>
      </w:hyperlink>
      <w:r w:rsidRPr="005A0371">
        <w:rPr>
          <w:rFonts w:ascii="Calibri" w:hAnsi="Calibri" w:cs="Calibri"/>
        </w:rPr>
        <w:t xml:space="preserve"> Томской области от 02.10.2008 N 196-ОЗ.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lastRenderedPageBreak/>
        <w:t xml:space="preserve">3. Квалификационные требования, указанные в в </w:t>
      </w:r>
      <w:hyperlink w:anchor="Par50" w:history="1">
        <w:r w:rsidRPr="005A0371">
          <w:rPr>
            <w:rFonts w:ascii="Calibri" w:hAnsi="Calibri" w:cs="Calibri"/>
          </w:rPr>
          <w:t>части 1</w:t>
        </w:r>
      </w:hyperlink>
      <w:r w:rsidRPr="005A0371">
        <w:rPr>
          <w:rFonts w:ascii="Calibri" w:hAnsi="Calibri" w:cs="Calibri"/>
        </w:rPr>
        <w:t xml:space="preserve"> настоящей статьи, подтверждаются трудовой книжкой, за исключением случаев, когда служебная (трудовая) деятельность осуществляется впервые, документами воинского учета - для граждан, пребывающих в запасе, и лиц, подлежащих призыву на военную службу, документом об образовании и о квалификации и иными документами лица, претендующего на замещение вакантной должности государственной гражданской службы Томской области в соответствии с действующим законодательством.</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Законов Томской области от 02.10.2008 </w:t>
      </w:r>
      <w:hyperlink r:id="rId39" w:history="1">
        <w:r w:rsidRPr="005A0371">
          <w:rPr>
            <w:rFonts w:ascii="Calibri" w:hAnsi="Calibri" w:cs="Calibri"/>
          </w:rPr>
          <w:t>N 196-ОЗ</w:t>
        </w:r>
      </w:hyperlink>
      <w:r w:rsidRPr="005A0371">
        <w:rPr>
          <w:rFonts w:ascii="Calibri" w:hAnsi="Calibri" w:cs="Calibri"/>
        </w:rPr>
        <w:t xml:space="preserve">, от 11.10.2013 </w:t>
      </w:r>
      <w:hyperlink r:id="rId40" w:history="1">
        <w:r w:rsidRPr="005A0371">
          <w:rPr>
            <w:rFonts w:ascii="Calibri" w:hAnsi="Calibri" w:cs="Calibri"/>
          </w:rPr>
          <w:t>N 160-ОЗ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 xml:space="preserve">Статья 3. Утратила силу. - </w:t>
      </w:r>
      <w:hyperlink r:id="rId41" w:history="1">
        <w:r w:rsidRPr="005A0371">
          <w:rPr>
            <w:rFonts w:ascii="Calibri" w:hAnsi="Calibri" w:cs="Calibri"/>
          </w:rPr>
          <w:t>Закон</w:t>
        </w:r>
      </w:hyperlink>
      <w:r w:rsidRPr="005A0371">
        <w:rPr>
          <w:rFonts w:ascii="Calibri" w:hAnsi="Calibri" w:cs="Calibri"/>
        </w:rPr>
        <w:t xml:space="preserve"> Томской области от 11.07.2008 N 146-ОЗ.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4. Требования к профессиональным знаниям и навыкам при замещении должностей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Требования к профессиональным знаниям и навыкам при замещении должности государственной гражданской службы Томской области определяются указанием в должностном регламенте по данной должности на специальность (направление подготовки), требующуюся для ее замещения.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2" w:name="Par80"/>
      <w:bookmarkEnd w:id="2"/>
      <w:r w:rsidRPr="005A0371">
        <w:rPr>
          <w:rFonts w:ascii="Calibri" w:hAnsi="Calibri" w:cs="Calibri"/>
        </w:rPr>
        <w:t>2. Если для замещения должности государственной гражданской службы Томской области не требуется наличия определенной специальности (направления подготовки), то в должностном регламенте по данной должности в качестве требования к профессиональным знаниям и навыкам указывается, что замещение этой должности возможно при наличии у лица любой специальности (направления подготовки).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Лица, претендующие на замещение должности государственной гражданской службы Томской области, указанной в </w:t>
      </w:r>
      <w:hyperlink w:anchor="Par80" w:history="1">
        <w:r w:rsidRPr="005A0371">
          <w:rPr>
            <w:rFonts w:ascii="Calibri" w:hAnsi="Calibri" w:cs="Calibri"/>
          </w:rPr>
          <w:t>части 2</w:t>
        </w:r>
      </w:hyperlink>
      <w:r w:rsidRPr="005A0371">
        <w:rPr>
          <w:rFonts w:ascii="Calibri" w:hAnsi="Calibri" w:cs="Calibri"/>
        </w:rPr>
        <w:t xml:space="preserve"> настоящей статьи, должны соответствовать требованиям к уровню профессионального образования, указанным в </w:t>
      </w:r>
      <w:hyperlink r:id="rId42" w:history="1">
        <w:r w:rsidRPr="005A0371">
          <w:rPr>
            <w:rFonts w:ascii="Calibri" w:hAnsi="Calibri" w:cs="Calibri"/>
          </w:rPr>
          <w:t>частях 3</w:t>
        </w:r>
      </w:hyperlink>
      <w:r w:rsidRPr="005A0371">
        <w:rPr>
          <w:rFonts w:ascii="Calibri" w:hAnsi="Calibri" w:cs="Calibri"/>
        </w:rPr>
        <w:t xml:space="preserve"> и </w:t>
      </w:r>
      <w:hyperlink r:id="rId43" w:history="1">
        <w:r w:rsidRPr="005A0371">
          <w:rPr>
            <w:rFonts w:ascii="Calibri" w:hAnsi="Calibri" w:cs="Calibri"/>
          </w:rPr>
          <w:t>4 статьи 12</w:t>
        </w:r>
      </w:hyperlink>
      <w:r w:rsidRPr="005A0371">
        <w:rPr>
          <w:rFonts w:ascii="Calibri" w:hAnsi="Calibri" w:cs="Calibri"/>
        </w:rPr>
        <w:t xml:space="preserve"> Федерального закона от 27.07.2004 N 79-ФЗ "О государственной гражданской службе Российской Федерации".</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5. Представитель нанимателя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Представителями Томской области как нанимателя государственных гражданских служащих Томской области являются: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 w:name="Par86"/>
      <w:bookmarkEnd w:id="3"/>
      <w:r w:rsidRPr="005A0371">
        <w:rPr>
          <w:rFonts w:ascii="Calibri" w:hAnsi="Calibri" w:cs="Calibri"/>
        </w:rPr>
        <w:t>1) Губернатор Томской области, Председатель Законодательной Думы Томской области, Председатель Контрольно-счетной палаты Томской области, Председатель Избирательной комиссии Томской области, Уполномоченный по правам человека в Томской области, Уполномоченный по правам ребенка в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Законов Томской области от 09.02.2010 </w:t>
      </w:r>
      <w:hyperlink r:id="rId44" w:history="1">
        <w:r w:rsidRPr="005A0371">
          <w:rPr>
            <w:rFonts w:ascii="Calibri" w:hAnsi="Calibri" w:cs="Calibri"/>
          </w:rPr>
          <w:t>N 17-ОЗ</w:t>
        </w:r>
      </w:hyperlink>
      <w:r w:rsidRPr="005A0371">
        <w:rPr>
          <w:rFonts w:ascii="Calibri" w:hAnsi="Calibri" w:cs="Calibri"/>
        </w:rPr>
        <w:t xml:space="preserve">, от 14.02.2011 </w:t>
      </w:r>
      <w:hyperlink r:id="rId45" w:history="1">
        <w:r w:rsidRPr="005A0371">
          <w:rPr>
            <w:rFonts w:ascii="Calibri" w:hAnsi="Calibri" w:cs="Calibri"/>
          </w:rPr>
          <w:t>N 11-ОЗ</w:t>
        </w:r>
      </w:hyperlink>
      <w:r w:rsidRPr="005A0371">
        <w:rPr>
          <w:rFonts w:ascii="Calibri" w:hAnsi="Calibri" w:cs="Calibri"/>
        </w:rPr>
        <w:t xml:space="preserve">, от 16.02.2011 </w:t>
      </w:r>
      <w:hyperlink r:id="rId46" w:history="1">
        <w:r w:rsidRPr="005A0371">
          <w:rPr>
            <w:rFonts w:ascii="Calibri" w:hAnsi="Calibri" w:cs="Calibri"/>
          </w:rPr>
          <w:t>N 25-ОЗ</w:t>
        </w:r>
      </w:hyperlink>
      <w:r w:rsidRPr="005A0371">
        <w:rPr>
          <w:rFonts w:ascii="Calibri" w:hAnsi="Calibri" w:cs="Calibri"/>
        </w:rPr>
        <w:t xml:space="preserve">, от 07.06.2013 </w:t>
      </w:r>
      <w:hyperlink r:id="rId47" w:history="1">
        <w:r w:rsidRPr="005A0371">
          <w:rPr>
            <w:rFonts w:ascii="Calibri" w:hAnsi="Calibri" w:cs="Calibri"/>
          </w:rPr>
          <w:t>N 101-ОЗ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 w:name="Par89"/>
      <w:bookmarkEnd w:id="4"/>
      <w:r w:rsidRPr="005A0371">
        <w:rPr>
          <w:rFonts w:ascii="Calibri" w:hAnsi="Calibri" w:cs="Calibri"/>
        </w:rPr>
        <w:t>2) руководители исполнительных органов государственной власти Томской области, обладающих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иные лица, которым представители нанимателя, указанные в </w:t>
      </w:r>
      <w:hyperlink w:anchor="Par86" w:history="1">
        <w:r w:rsidRPr="005A0371">
          <w:rPr>
            <w:rFonts w:ascii="Calibri" w:hAnsi="Calibri" w:cs="Calibri"/>
          </w:rPr>
          <w:t>пунктах 1</w:t>
        </w:r>
      </w:hyperlink>
      <w:r w:rsidRPr="005A0371">
        <w:rPr>
          <w:rFonts w:ascii="Calibri" w:hAnsi="Calibri" w:cs="Calibri"/>
        </w:rPr>
        <w:t xml:space="preserve"> и </w:t>
      </w:r>
      <w:hyperlink w:anchor="Par89" w:history="1">
        <w:r w:rsidRPr="005A0371">
          <w:rPr>
            <w:rFonts w:ascii="Calibri" w:hAnsi="Calibri" w:cs="Calibri"/>
          </w:rPr>
          <w:t>2 части 1</w:t>
        </w:r>
      </w:hyperlink>
      <w:r w:rsidRPr="005A0371">
        <w:rPr>
          <w:rFonts w:ascii="Calibri" w:hAnsi="Calibri" w:cs="Calibri"/>
        </w:rPr>
        <w:t xml:space="preserve"> настоящей статьи, передали свои полномочия.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Должностное лицо, указанное в </w:t>
      </w:r>
      <w:hyperlink w:anchor="Par86" w:history="1">
        <w:r w:rsidRPr="005A0371">
          <w:rPr>
            <w:rFonts w:ascii="Calibri" w:hAnsi="Calibri" w:cs="Calibri"/>
          </w:rPr>
          <w:t>пунктах 1</w:t>
        </w:r>
      </w:hyperlink>
      <w:r w:rsidRPr="005A0371">
        <w:rPr>
          <w:rFonts w:ascii="Calibri" w:hAnsi="Calibri" w:cs="Calibri"/>
        </w:rPr>
        <w:t xml:space="preserve"> и </w:t>
      </w:r>
      <w:hyperlink w:anchor="Par89" w:history="1">
        <w:r w:rsidRPr="005A0371">
          <w:rPr>
            <w:rFonts w:ascii="Calibri" w:hAnsi="Calibri" w:cs="Calibri"/>
          </w:rPr>
          <w:t>2 части 1</w:t>
        </w:r>
      </w:hyperlink>
      <w:r w:rsidRPr="005A0371">
        <w:rPr>
          <w:rFonts w:ascii="Calibri" w:hAnsi="Calibri" w:cs="Calibri"/>
        </w:rPr>
        <w:t xml:space="preserve"> настоящей статьи, выполняет функции представителя нанимателя при замещении должностей государственной гражданской службы Томской области в штате возглавляемого им государственного органа Томской области, а также в отношении государственных гражданских служащих Томской области, занимающих эти должности.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Губернатор Томской области выполняет функции представителя нанимателя при замещении должностей руководителей исполнительных органов государственной власти, обладающих статусом юридического лица, а также в отношении государственных гражданских служащих Томской области, занимающих эти должности.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48" w:history="1">
        <w:r w:rsidRPr="005A0371">
          <w:rPr>
            <w:rFonts w:ascii="Calibri" w:hAnsi="Calibri" w:cs="Calibri"/>
          </w:rPr>
          <w:t>Закона</w:t>
        </w:r>
      </w:hyperlink>
      <w:r w:rsidRPr="005A0371">
        <w:rPr>
          <w:rFonts w:ascii="Calibri" w:hAnsi="Calibri" w:cs="Calibri"/>
        </w:rPr>
        <w:t xml:space="preserve"> Томской области от 09.02.2010 N 17-ОЗ)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Если права и обязанности государственного гражданского служащего Томской области возникают, изменяются либо прекращаются в силу правового акта государственного органа Томской области, то этим государственным органом является орган, возглавляемый должностным </w:t>
      </w:r>
      <w:r w:rsidRPr="005A0371">
        <w:rPr>
          <w:rFonts w:ascii="Calibri" w:hAnsi="Calibri" w:cs="Calibri"/>
        </w:rPr>
        <w:lastRenderedPageBreak/>
        <w:t>лицом, выполняющим в отношении данного государственного гражданского служащего Томской области функции представителя нанимателя.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4. При применении законодательства о государственной гражданской службе государственным органом Томской области признается только орган государственной власти Томской области либо иной государственный орган Томской области, обладающий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6. Присвоение государственным гражданским служащим Томской области классных чинов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Классные чины государственным гражданским служащим Томской области присваиваются в соответствии с замещаемой должностью государственной гражданской службы Томской области в пределах группы должностей.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Порядок и условия присвоения государственным гражданским служащим Томской области классных чинов устанавливаются законом Томской области в соответствии с требованиями норм федерального законодательства.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bookmarkStart w:id="5" w:name="Par103"/>
      <w:bookmarkEnd w:id="5"/>
      <w:r w:rsidRPr="005A0371">
        <w:rPr>
          <w:rFonts w:ascii="Calibri" w:hAnsi="Calibri" w:cs="Calibri"/>
        </w:rPr>
        <w:t>Статья 7. Оплата труда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49"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ред. </w:t>
      </w:r>
      <w:hyperlink r:id="rId50" w:history="1">
        <w:r w:rsidRPr="005A0371">
          <w:rPr>
            <w:rFonts w:ascii="Calibri" w:hAnsi="Calibri" w:cs="Calibri"/>
          </w:rPr>
          <w:t>Закона</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Денежное содержание государственных гражданских служащих Томской области определяется в соответствии со </w:t>
      </w:r>
      <w:hyperlink r:id="rId51" w:history="1">
        <w:r w:rsidRPr="005A0371">
          <w:rPr>
            <w:rFonts w:ascii="Calibri" w:hAnsi="Calibri" w:cs="Calibri"/>
          </w:rPr>
          <w:t>статьей 50</w:t>
        </w:r>
      </w:hyperlink>
      <w:r w:rsidRPr="005A0371">
        <w:rPr>
          <w:rFonts w:ascii="Calibri" w:hAnsi="Calibri" w:cs="Calibri"/>
        </w:rPr>
        <w:t xml:space="preserve"> Федерального закона от 27 июля 2004 года N 79-ФЗ "О государственной гражданской службе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 w:name="Par111"/>
      <w:bookmarkEnd w:id="6"/>
      <w:r w:rsidRPr="005A0371">
        <w:rPr>
          <w:rFonts w:ascii="Calibri" w:hAnsi="Calibri" w:cs="Calibri"/>
        </w:rPr>
        <w:t xml:space="preserve">2. </w:t>
      </w:r>
      <w:hyperlink w:anchor="Par854" w:history="1">
        <w:r w:rsidRPr="005A0371">
          <w:rPr>
            <w:rFonts w:ascii="Calibri" w:hAnsi="Calibri" w:cs="Calibri"/>
          </w:rPr>
          <w:t>Размеры</w:t>
        </w:r>
      </w:hyperlink>
      <w:r w:rsidRPr="005A0371">
        <w:rPr>
          <w:rFonts w:ascii="Calibri" w:hAnsi="Calibri" w:cs="Calibri"/>
        </w:rPr>
        <w:t xml:space="preserve"> месячного оклада государственного гражданского служащего Томской области в соответствии с замещаемой им должностью государственной гражданской службы Томской области (далее - должностной оклад) и ежемесячного денежного поощрения государственного гражданского служащего Томской области определяются в соответствии с приложением 2 к настоящему Закону.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Размер должностного оклада по должности государственной гражданской службы Томской области с наименованием "специалист" не может быть меньше размера должностного оклада, установленного по должностям профессиональной квалификационной группы "Общеотраслевые должности служащих первого уровня" в областных государственных казенных учреждениях.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 w:name="Par113"/>
      <w:bookmarkEnd w:id="7"/>
      <w:r w:rsidRPr="005A0371">
        <w:rPr>
          <w:rFonts w:ascii="Calibri" w:hAnsi="Calibri" w:cs="Calibri"/>
        </w:rPr>
        <w:t xml:space="preserve">3. Размер месячного оклада государственного гражданского служащего Томской области в соответствии с присвоенным ему классным чином государственной гражданской службы Томской области (далее - оклад за классный чин) определяется в соответствии с </w:t>
      </w:r>
      <w:hyperlink r:id="rId52" w:history="1">
        <w:r w:rsidRPr="005A0371">
          <w:rPr>
            <w:rFonts w:ascii="Calibri" w:hAnsi="Calibri" w:cs="Calibri"/>
          </w:rPr>
          <w:t>Законом</w:t>
        </w:r>
      </w:hyperlink>
      <w:r w:rsidRPr="005A0371">
        <w:rPr>
          <w:rFonts w:ascii="Calibri" w:hAnsi="Calibri" w:cs="Calibri"/>
        </w:rPr>
        <w:t xml:space="preserve"> Томской области от 14 апреля 2006 года N 78-ОЗ "О классных чинах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4. Размеры окладов денежного содержания по всем должностям государственной гражданской службы Томской области увеличиваются (индексируются) в соответствии с коэффициентом, установленным законом об областном бюджете на соответствующий год.</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При индексации размеры должностных окладов устанавливаются в рублях, при этом 50 копеек и выше округляются до рубля, менее 50 копеек отбрасываются.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(абзац введен </w:t>
      </w:r>
      <w:hyperlink r:id="rId53" w:history="1">
        <w:r w:rsidRPr="005A0371">
          <w:rPr>
            <w:rFonts w:ascii="Calibri" w:hAnsi="Calibri" w:cs="Calibri"/>
          </w:rPr>
          <w:t>Законом</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5. На денежное содержание государственных гражданских служащих Томской области начисляется районный коэффициент и процентная надбавка к заработной плате за стаж работы в районах Крайнего Севера и приравненных к ним местностях.</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5 введена </w:t>
      </w:r>
      <w:hyperlink r:id="rId54" w:history="1">
        <w:r w:rsidRPr="005A0371">
          <w:rPr>
            <w:rFonts w:ascii="Calibri" w:hAnsi="Calibri" w:cs="Calibri"/>
          </w:rPr>
          <w:t>Законом</w:t>
        </w:r>
      </w:hyperlink>
      <w:r w:rsidRPr="005A0371">
        <w:rPr>
          <w:rFonts w:ascii="Calibri" w:hAnsi="Calibri" w:cs="Calibri"/>
        </w:rPr>
        <w:t xml:space="preserve"> Томской области от 07.10.2011 N 239-ОЗ)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6. Правила исчисления денежного содержания государственного гражданского служащего Томской области определяются постановлением Администрации Томской области в следующих случаях: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 период нахождения в ежегодном оплачиваемом отпуске;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на период временной нетрудоспособности, а также на период прохождения медицинского </w:t>
      </w:r>
      <w:r w:rsidRPr="005A0371">
        <w:rPr>
          <w:rFonts w:ascii="Calibri" w:hAnsi="Calibri" w:cs="Calibri"/>
        </w:rPr>
        <w:lastRenderedPageBreak/>
        <w:t>обследования в специализированном учреждении здравоохранения;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 период дополнительного профессионального образования;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55"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 период нахождения в служебной командировке;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при увольнении с государственной гражданской службы Томской области в связи с реорганизацией или ликвидацией государственного органа Томской области, изменением его структуры либо сокращением должностей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 период урегулирования конфликта интересов при отстранении от замещаемой должности государственной гражданской службы Томской области (недопущении к исполнению должностных обязанностей);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 период проведения служебной проверки;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случае прекращения служебного контракта в соответствии с </w:t>
      </w:r>
      <w:hyperlink r:id="rId56" w:history="1">
        <w:r w:rsidRPr="005A0371">
          <w:rPr>
            <w:rFonts w:ascii="Calibri" w:hAnsi="Calibri" w:cs="Calibri"/>
          </w:rPr>
          <w:t>пунктом 11 части 1 статьи 33</w:t>
        </w:r>
      </w:hyperlink>
      <w:r w:rsidRPr="005A0371">
        <w:rPr>
          <w:rFonts w:ascii="Calibri" w:hAnsi="Calibri" w:cs="Calibri"/>
        </w:rPr>
        <w:t xml:space="preserve"> Федерального закона от 27 июля 2004 года N 79-ФЗ "О государственной гражданской службе Российской Федерации", если нарушение установленных обязательных правил заключения служебного контракта допущено не по вине государственного служащего;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 период безвестного отсутствия до признания его безвестно отсутствующим или объявления его умершим решением суда, вступившим в законную силу;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в иных случаях, определенных законодательством, когда за государственным гражданским служащим Томской области сохраняется денежное содержание.</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6 введена </w:t>
      </w:r>
      <w:hyperlink r:id="rId57" w:history="1">
        <w:r w:rsidRPr="005A0371">
          <w:rPr>
            <w:rFonts w:ascii="Calibri" w:hAnsi="Calibri" w:cs="Calibri"/>
          </w:rPr>
          <w:t>Законом</w:t>
        </w:r>
      </w:hyperlink>
      <w:r w:rsidRPr="005A0371">
        <w:rPr>
          <w:rFonts w:ascii="Calibri" w:hAnsi="Calibri" w:cs="Calibri"/>
        </w:rPr>
        <w:t xml:space="preserve"> Томской области от 07.10.2011 N 239-ОЗ)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7. Государственным гражданским служащим Томской области производятся другие выплаты, предусмотренные федеральными законами, законами Томской области, нормативными правовыми актами Администрации Томской области и иных государственных органов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7 введена </w:t>
      </w:r>
      <w:hyperlink r:id="rId58" w:history="1">
        <w:r w:rsidRPr="005A0371">
          <w:rPr>
            <w:rFonts w:ascii="Calibri" w:hAnsi="Calibri" w:cs="Calibri"/>
          </w:rPr>
          <w:t>Законом</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bookmarkStart w:id="8" w:name="Par136"/>
      <w:bookmarkEnd w:id="8"/>
      <w:r w:rsidRPr="005A0371">
        <w:rPr>
          <w:rFonts w:ascii="Calibri" w:hAnsi="Calibri" w:cs="Calibri"/>
        </w:rPr>
        <w:t>Статья 7-1. Порядок формирования в государственном органе Томской области фонда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(введена </w:t>
      </w:r>
      <w:hyperlink r:id="rId59" w:history="1">
        <w:r w:rsidRPr="005A0371">
          <w:rPr>
            <w:rFonts w:ascii="Calibri" w:hAnsi="Calibri" w:cs="Calibri"/>
          </w:rPr>
          <w:t>Законом</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В государственном органе Томской области фонд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 формируется в соответствии с </w:t>
      </w:r>
      <w:hyperlink r:id="rId60" w:history="1">
        <w:r w:rsidRPr="005A0371">
          <w:rPr>
            <w:rFonts w:ascii="Calibri" w:hAnsi="Calibri" w:cs="Calibri"/>
          </w:rPr>
          <w:t>частью 7 статьи 51</w:t>
        </w:r>
      </w:hyperlink>
      <w:r w:rsidRPr="005A0371">
        <w:rPr>
          <w:rFonts w:ascii="Calibri" w:hAnsi="Calibri" w:cs="Calibri"/>
        </w:rPr>
        <w:t xml:space="preserve"> Федерального закона от 27 июля 2004 года N 79-ФЗ "О государственной гражданской службе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Фонд оплаты труда государственных гражданских служащих Томской области и фонд оплаты труда работников, замещающих должности, не являющиеся должностями государственной гражданской службы Томской области, составляют фонд оплаты труда государственных гражданских служащих Томской области и работников государственного органа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 w:name="Par142"/>
      <w:bookmarkEnd w:id="9"/>
      <w:r w:rsidRPr="005A0371">
        <w:rPr>
          <w:rFonts w:ascii="Calibri" w:hAnsi="Calibri" w:cs="Calibri"/>
        </w:rPr>
        <w:t>3. При формировании фонда оплаты труда государственных гражданских служащих Томской области сверх суммы средств, направляемых для выплаты должностных окладов, предусматриваются следующие средства для выплаты (в расчете на год):</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оклада за классный чин - в размере четырех должностных окладов;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ежемесячной надбавки к должностному окладу за выслугу лет на государственной гражданской службе - в размере трех должностных окладов;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 ежемесячной надбавки к должностному окладу за особые условия государственной гражданской службы - в размере четырнадцати должностных окладов;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lastRenderedPageBreak/>
        <w:t>5) премий за выполнение особо важных и сложных заданий - в размере двух окладов денежного содержания;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6) ежемесячного денежного поощрения - в двенадцатикратном размере ежемесячного денежного поощрения, определяемого по соответствующей должности государственной гражданской службы Томской области в соответствии с </w:t>
      </w:r>
      <w:hyperlink w:anchor="Par854" w:history="1">
        <w:r w:rsidRPr="005A0371">
          <w:rPr>
            <w:rFonts w:ascii="Calibri" w:hAnsi="Calibri" w:cs="Calibri"/>
          </w:rPr>
          <w:t>приложением 2</w:t>
        </w:r>
      </w:hyperlink>
      <w:r w:rsidRPr="005A0371">
        <w:rPr>
          <w:rFonts w:ascii="Calibri" w:hAnsi="Calibri" w:cs="Calibri"/>
        </w:rPr>
        <w:t xml:space="preserve"> к настоящему Закону;</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6 в ред. </w:t>
      </w:r>
      <w:hyperlink r:id="rId61" w:history="1">
        <w:r w:rsidRPr="005A0371">
          <w:rPr>
            <w:rFonts w:ascii="Calibri" w:hAnsi="Calibri" w:cs="Calibri"/>
          </w:rPr>
          <w:t>Закона</w:t>
        </w:r>
      </w:hyperlink>
      <w:r w:rsidRPr="005A0371">
        <w:rPr>
          <w:rFonts w:ascii="Calibri" w:hAnsi="Calibri" w:cs="Calibri"/>
        </w:rPr>
        <w:t xml:space="preserve"> Томской области от 07.10.2011 N 239-ОЗ)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4. Фонд оплаты труда государственных гражданских служащих Томской области формируется за счет средств, предусмотренных </w:t>
      </w:r>
      <w:hyperlink w:anchor="Par142" w:history="1">
        <w:r w:rsidRPr="005A0371">
          <w:rPr>
            <w:rFonts w:ascii="Calibri" w:hAnsi="Calibri" w:cs="Calibri"/>
          </w:rPr>
          <w:t>частью 3</w:t>
        </w:r>
      </w:hyperlink>
      <w:r w:rsidRPr="005A0371">
        <w:rPr>
          <w:rFonts w:ascii="Calibri" w:hAnsi="Calibri" w:cs="Calibri"/>
        </w:rPr>
        <w:t xml:space="preserve"> настоящей статьи, а также за счет средств: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на выплату районного коэффициента к денежному содержанию;</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на выплату процентной надбавки к заработной плате за стаж работы в районах Крайнего Севера и приравненных к ним местностях;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2-1) на реализацию </w:t>
      </w:r>
      <w:hyperlink r:id="rId62" w:history="1">
        <w:r w:rsidRPr="005A0371">
          <w:rPr>
            <w:rFonts w:ascii="Calibri" w:hAnsi="Calibri" w:cs="Calibri"/>
          </w:rPr>
          <w:t>статьи 2</w:t>
        </w:r>
      </w:hyperlink>
      <w:r w:rsidRPr="005A0371">
        <w:rPr>
          <w:rFonts w:ascii="Calibri" w:hAnsi="Calibri" w:cs="Calibri"/>
        </w:rPr>
        <w:t xml:space="preserve"> Закона Томской области от 4 августа 2011 года N 151-ОЗ "О внесении изменений в Закон Томской области "О государственной гражданской службе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2-1 введен </w:t>
      </w:r>
      <w:hyperlink r:id="rId63" w:history="1">
        <w:r w:rsidRPr="005A0371">
          <w:rPr>
            <w:rFonts w:ascii="Calibri" w:hAnsi="Calibri" w:cs="Calibri"/>
          </w:rPr>
          <w:t>Законом</w:t>
        </w:r>
      </w:hyperlink>
      <w:r w:rsidRPr="005A0371">
        <w:rPr>
          <w:rFonts w:ascii="Calibri" w:hAnsi="Calibri" w:cs="Calibri"/>
        </w:rPr>
        <w:t xml:space="preserve"> Томской области от 07.10.2011 N 239-ОЗ)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 на выплаты, предусмотренные федеральными законами и иными нормативными правовыми актами Российской Федерации, нормативными правовыми актами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Законов Томской области от 07.10.2011 </w:t>
      </w:r>
      <w:hyperlink r:id="rId64" w:history="1">
        <w:r w:rsidRPr="005A0371">
          <w:rPr>
            <w:rFonts w:ascii="Calibri" w:hAnsi="Calibri" w:cs="Calibri"/>
          </w:rPr>
          <w:t>N 239-ОЗ</w:t>
        </w:r>
      </w:hyperlink>
      <w:r w:rsidRPr="005A0371">
        <w:rPr>
          <w:rFonts w:ascii="Calibri" w:hAnsi="Calibri" w:cs="Calibri"/>
        </w:rPr>
        <w:t xml:space="preserve">, от 07.06.2013 </w:t>
      </w:r>
      <w:hyperlink r:id="rId65" w:history="1">
        <w:r w:rsidRPr="005A0371">
          <w:rPr>
            <w:rFonts w:ascii="Calibri" w:hAnsi="Calibri" w:cs="Calibri"/>
          </w:rPr>
          <w:t>N 101-ОЗ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5. Формирование фонда оплаты труда работников, замещающих должности, не являющиеся должностями государственной гражданской службы Томской области, осуществляется в соответствии с постановлением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bookmarkStart w:id="10" w:name="Par162"/>
      <w:bookmarkEnd w:id="10"/>
      <w:r w:rsidRPr="005A0371">
        <w:rPr>
          <w:rFonts w:ascii="Calibri" w:hAnsi="Calibri" w:cs="Calibri"/>
        </w:rPr>
        <w:t>Статья 7-2. Поощрения и награждения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(введена </w:t>
      </w:r>
      <w:hyperlink r:id="rId66" w:history="1">
        <w:r w:rsidRPr="005A0371">
          <w:rPr>
            <w:rFonts w:ascii="Calibri" w:hAnsi="Calibri" w:cs="Calibri"/>
          </w:rPr>
          <w:t>Законом</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Система поощрений и награждений государственных гражданских служащих Томской области определяется в соответствии со </w:t>
      </w:r>
      <w:hyperlink r:id="rId67" w:history="1">
        <w:r w:rsidRPr="005A0371">
          <w:rPr>
            <w:rFonts w:ascii="Calibri" w:hAnsi="Calibri" w:cs="Calibri"/>
          </w:rPr>
          <w:t>статьей 55</w:t>
        </w:r>
      </w:hyperlink>
      <w:r w:rsidRPr="005A0371">
        <w:rPr>
          <w:rFonts w:ascii="Calibri" w:hAnsi="Calibri" w:cs="Calibri"/>
        </w:rPr>
        <w:t xml:space="preserve"> Федерального закона от 27 июля 2004 года N 79-ФЗ "О государственной гражданской службе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Государственным гражданским служащим Томской области единовременное поощрение, предусмотренное </w:t>
      </w:r>
      <w:hyperlink r:id="rId68" w:history="1">
        <w:r w:rsidRPr="005A0371">
          <w:rPr>
            <w:rFonts w:ascii="Calibri" w:hAnsi="Calibri" w:cs="Calibri"/>
          </w:rPr>
          <w:t>пунктами 1</w:t>
        </w:r>
      </w:hyperlink>
      <w:r w:rsidRPr="005A0371">
        <w:rPr>
          <w:rFonts w:ascii="Calibri" w:hAnsi="Calibri" w:cs="Calibri"/>
        </w:rPr>
        <w:t xml:space="preserve"> и </w:t>
      </w:r>
      <w:hyperlink r:id="rId69" w:history="1">
        <w:r w:rsidRPr="005A0371">
          <w:rPr>
            <w:rFonts w:ascii="Calibri" w:hAnsi="Calibri" w:cs="Calibri"/>
          </w:rPr>
          <w:t>2 части 1 статьи 55</w:t>
        </w:r>
      </w:hyperlink>
      <w:r w:rsidRPr="005A0371">
        <w:rPr>
          <w:rFonts w:ascii="Calibri" w:hAnsi="Calibri" w:cs="Calibri"/>
        </w:rPr>
        <w:t xml:space="preserve"> Федерального закона от 27 июля 2004 года N 79-ФЗ "О государственной гражданской службе Российской Федерации", выплачивается при условии награждения их, соответственно, благодарностью, почетной грамотой государственного органа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Единовременное поощрение в связи с выходом на государственную пенсию за выслугу лет, предусмотренное </w:t>
      </w:r>
      <w:hyperlink r:id="rId70" w:history="1">
        <w:r w:rsidRPr="005A0371">
          <w:rPr>
            <w:rFonts w:ascii="Calibri" w:hAnsi="Calibri" w:cs="Calibri"/>
          </w:rPr>
          <w:t>пунктом 4 части 1 статьи 55</w:t>
        </w:r>
      </w:hyperlink>
      <w:r w:rsidRPr="005A0371">
        <w:rPr>
          <w:rFonts w:ascii="Calibri" w:hAnsi="Calibri" w:cs="Calibri"/>
        </w:rPr>
        <w:t xml:space="preserve"> Федерального закона от 27 июля 2004 года N 79-ФЗ "О государственной гражданской службе Российской Федерации", выплачивается государственному гражданскому служащему Томской области в порядке и на условиях, определяемых законом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8. Представление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сведений о доходах, об имуществе и обязательствах имущественного характера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ред. </w:t>
      </w:r>
      <w:hyperlink r:id="rId71" w:history="1">
        <w:r w:rsidRPr="005A0371">
          <w:rPr>
            <w:rFonts w:ascii="Calibri" w:hAnsi="Calibri" w:cs="Calibri"/>
          </w:rPr>
          <w:t>Закона</w:t>
        </w:r>
      </w:hyperlink>
      <w:r w:rsidRPr="005A0371">
        <w:rPr>
          <w:rFonts w:ascii="Calibri" w:hAnsi="Calibri" w:cs="Calibri"/>
        </w:rPr>
        <w:t xml:space="preserve"> Томской области от 09.02.2010 N 17-ОЗ)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 w:name="Par175"/>
      <w:bookmarkEnd w:id="11"/>
      <w:r w:rsidRPr="005A0371">
        <w:rPr>
          <w:rFonts w:ascii="Calibri" w:hAnsi="Calibri" w:cs="Calibri"/>
        </w:rPr>
        <w:t xml:space="preserve">1. Государственные гражданские служащие Томской области, замещающие должности государственной гражданской службы Томской области, предусмотренные </w:t>
      </w:r>
      <w:hyperlink w:anchor="Par1266" w:history="1">
        <w:r w:rsidRPr="005A0371">
          <w:rPr>
            <w:rFonts w:ascii="Calibri" w:hAnsi="Calibri" w:cs="Calibri"/>
          </w:rPr>
          <w:t>перечнем</w:t>
        </w:r>
      </w:hyperlink>
      <w:r w:rsidRPr="005A0371">
        <w:rPr>
          <w:rFonts w:ascii="Calibri" w:hAnsi="Calibri" w:cs="Calibri"/>
        </w:rPr>
        <w:t xml:space="preserve"> должностей согласно приложению 3 к настоящему Закону, и граждане, претендующие на замещение указанных должностей государственной гражданской службы Томской области, представляют </w:t>
      </w:r>
      <w:r w:rsidRPr="005A0371">
        <w:rPr>
          <w:rFonts w:ascii="Calibri" w:hAnsi="Calibri" w:cs="Calibri"/>
        </w:rPr>
        <w:lastRenderedPageBreak/>
        <w:t>представителю нанимателя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супруги (супруга) и несовершеннолетних детей.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Сведения о доходах, об имуществе и обязательствах имущественного характера государственного гражданского служащего Томской области (гражданина) и членов его семьи представляются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указанными в </w:t>
      </w:r>
      <w:hyperlink w:anchor="Par175" w:history="1">
        <w:r w:rsidRPr="005A0371">
          <w:rPr>
            <w:rFonts w:ascii="Calibri" w:hAnsi="Calibri" w:cs="Calibri"/>
          </w:rPr>
          <w:t>части 1</w:t>
        </w:r>
      </w:hyperlink>
      <w:r w:rsidRPr="005A0371">
        <w:rPr>
          <w:rFonts w:ascii="Calibri" w:hAnsi="Calibri" w:cs="Calibri"/>
        </w:rPr>
        <w:t xml:space="preserve"> настоящей статьи, в </w:t>
      </w:r>
      <w:hyperlink w:anchor="Par1411" w:history="1">
        <w:r w:rsidRPr="005A0371">
          <w:rPr>
            <w:rFonts w:ascii="Calibri" w:hAnsi="Calibri" w:cs="Calibri"/>
          </w:rPr>
          <w:t>порядке</w:t>
        </w:r>
      </w:hyperlink>
      <w:r w:rsidRPr="005A0371">
        <w:rPr>
          <w:rFonts w:ascii="Calibri" w:hAnsi="Calibri" w:cs="Calibri"/>
        </w:rPr>
        <w:t xml:space="preserve"> согласно приложению 4 к настоящему Закону.</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8-1. Представление государственными гражданскими служащими Томской области сведений о расходах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ред. </w:t>
      </w:r>
      <w:hyperlink r:id="rId72"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 w:name="Par183"/>
      <w:bookmarkEnd w:id="12"/>
      <w:r w:rsidRPr="005A0371">
        <w:rPr>
          <w:rFonts w:ascii="Calibri" w:hAnsi="Calibri" w:cs="Calibri"/>
        </w:rPr>
        <w:t xml:space="preserve">1. Государственные гражданские служащие Томской области, замещающие должности государственной гражданской службы Томской области, предусмотренные </w:t>
      </w:r>
      <w:hyperlink w:anchor="Par1266" w:history="1">
        <w:r w:rsidRPr="005A0371">
          <w:rPr>
            <w:rFonts w:ascii="Calibri" w:hAnsi="Calibri" w:cs="Calibri"/>
          </w:rPr>
          <w:t>перечнем</w:t>
        </w:r>
      </w:hyperlink>
      <w:r w:rsidRPr="005A0371">
        <w:rPr>
          <w:rFonts w:ascii="Calibri" w:hAnsi="Calibri" w:cs="Calibri"/>
        </w:rPr>
        <w:t xml:space="preserve"> должностей согласно приложению 3 к настоящему Закону, представляют представителю нанимателя сведения о своих расходах, а также о расходах супруги (супруга) и несовершеннолетних детей.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Сведения о расходах государственного гражданского служащего Томской области и членов его семьи представляются государственными гражданскими служащими Томской области, указанными в </w:t>
      </w:r>
      <w:hyperlink w:anchor="Par183" w:history="1">
        <w:r w:rsidRPr="005A0371">
          <w:rPr>
            <w:rFonts w:ascii="Calibri" w:hAnsi="Calibri" w:cs="Calibri"/>
          </w:rPr>
          <w:t>части 1</w:t>
        </w:r>
      </w:hyperlink>
      <w:r w:rsidRPr="005A0371">
        <w:rPr>
          <w:rFonts w:ascii="Calibri" w:hAnsi="Calibri" w:cs="Calibri"/>
        </w:rPr>
        <w:t xml:space="preserve"> настоящей статьи, в порядке согласно </w:t>
      </w:r>
      <w:hyperlink w:anchor="Par1411" w:history="1">
        <w:r w:rsidRPr="005A0371">
          <w:rPr>
            <w:rFonts w:ascii="Calibri" w:hAnsi="Calibri" w:cs="Calibri"/>
          </w:rPr>
          <w:t>приложению 4</w:t>
        </w:r>
      </w:hyperlink>
      <w:r w:rsidRPr="005A0371">
        <w:rPr>
          <w:rFonts w:ascii="Calibri" w:hAnsi="Calibri" w:cs="Calibri"/>
        </w:rPr>
        <w:t xml:space="preserve"> к настоящему Закону.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Контроль за расходами государственных гражданских служащих Томской области, указанных в </w:t>
      </w:r>
      <w:hyperlink w:anchor="Par183" w:history="1">
        <w:r w:rsidRPr="005A0371">
          <w:rPr>
            <w:rFonts w:ascii="Calibri" w:hAnsi="Calibri" w:cs="Calibri"/>
          </w:rPr>
          <w:t>части 1</w:t>
        </w:r>
      </w:hyperlink>
      <w:r w:rsidRPr="005A0371">
        <w:rPr>
          <w:rFonts w:ascii="Calibri" w:hAnsi="Calibri" w:cs="Calibri"/>
        </w:rPr>
        <w:t xml:space="preserve"> настоящей статьи, а также за расходами их супруг (супругов) и несовершеннолетних детей осуществляется подразделением либо должностным лицом, ответственными за работу по профилактике коррупционных и иных правонарушений в государственном органе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4. Порядок принятия решения об осуществлении контроля за расходами государственных гражданских служащих Томской области, указанных в </w:t>
      </w:r>
      <w:hyperlink w:anchor="Par183" w:history="1">
        <w:r w:rsidRPr="005A0371">
          <w:rPr>
            <w:rFonts w:ascii="Calibri" w:hAnsi="Calibri" w:cs="Calibri"/>
          </w:rPr>
          <w:t>части 1</w:t>
        </w:r>
      </w:hyperlink>
      <w:r w:rsidRPr="005A0371">
        <w:rPr>
          <w:rFonts w:ascii="Calibri" w:hAnsi="Calibri" w:cs="Calibri"/>
        </w:rPr>
        <w:t xml:space="preserve"> настоящей статьи, а также за расходами их супруг (супругов) и несовершеннолетних детей, предусмотренного Федеральным </w:t>
      </w:r>
      <w:hyperlink r:id="rId73" w:history="1">
        <w:r w:rsidRPr="005A0371">
          <w:rPr>
            <w:rFonts w:ascii="Calibri" w:hAnsi="Calibri" w:cs="Calibri"/>
          </w:rPr>
          <w:t>законом</w:t>
        </w:r>
      </w:hyperlink>
      <w:r w:rsidRPr="005A0371">
        <w:rPr>
          <w:rFonts w:ascii="Calibri" w:hAnsi="Calibri" w:cs="Calibri"/>
        </w:rPr>
        <w:t xml:space="preserve"> от 3 декабря 2012 года N 230-ФЗ "О контроле за соответствием расходов лиц, замещающих государственные должности, и иных лиц их доходам", определяется постановлением Губернатора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8-2. Меры по соблюдению запретов, связанных с государственной гражданской службой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(введена </w:t>
      </w:r>
      <w:hyperlink r:id="rId74" w:history="1">
        <w:r w:rsidRPr="005A0371">
          <w:rPr>
            <w:rFonts w:ascii="Calibri" w:hAnsi="Calibri" w:cs="Calibri"/>
          </w:rPr>
          <w:t>Законом</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Гражданин, замещавший должность государственной гражданской службы Томской области, предусмотренную </w:t>
      </w:r>
      <w:hyperlink w:anchor="Par1266" w:history="1">
        <w:r w:rsidRPr="005A0371">
          <w:rPr>
            <w:rFonts w:ascii="Calibri" w:hAnsi="Calibri" w:cs="Calibri"/>
          </w:rPr>
          <w:t>перечнем</w:t>
        </w:r>
      </w:hyperlink>
      <w:r w:rsidRPr="005A0371">
        <w:rPr>
          <w:rFonts w:ascii="Calibri" w:hAnsi="Calibri" w:cs="Calibri"/>
        </w:rPr>
        <w:t xml:space="preserve"> должностей согласно приложению 3 к настоящему Закону, в течение двух лет после увольнения с государственной гражданской службы Томской области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(административного) управления данной организацией входили в должностные (служебные) обязанности государственного гражданского служащего Томской области, с согласия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данного в порядке, предусмотренном положением о комиссии по соблюдению требований к служебному поведению государственных гражданских служащих Томской области и урегулированию конфликта интересов соответствующего органа государственной власти Томской области, иного государственного органа Томской области, утвержденного нормативным правовым актом государственного органа </w:t>
      </w:r>
      <w:r w:rsidRPr="005A0371">
        <w:rPr>
          <w:rFonts w:ascii="Calibri" w:hAnsi="Calibri" w:cs="Calibri"/>
        </w:rPr>
        <w:lastRenderedPageBreak/>
        <w:t>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9. Реестры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 w:name="Par196"/>
      <w:bookmarkEnd w:id="13"/>
      <w:r w:rsidRPr="005A0371">
        <w:rPr>
          <w:rFonts w:ascii="Calibri" w:hAnsi="Calibri" w:cs="Calibri"/>
        </w:rPr>
        <w:t>1. В государственных органах Томской области ведутся реестры государственных гражданских служащих Томской области, проходящих службу в данных органах.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Утратила силу. - </w:t>
      </w:r>
      <w:hyperlink r:id="rId75" w:history="1">
        <w:r w:rsidRPr="005A0371">
          <w:rPr>
            <w:rFonts w:ascii="Calibri" w:hAnsi="Calibri" w:cs="Calibri"/>
          </w:rPr>
          <w:t>Закон</w:t>
        </w:r>
      </w:hyperlink>
      <w:r w:rsidRPr="005A0371">
        <w:rPr>
          <w:rFonts w:ascii="Calibri" w:hAnsi="Calibri" w:cs="Calibri"/>
        </w:rPr>
        <w:t xml:space="preserve"> Томской области от 06.12.2011 N 322-ОЗ.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Содержание и порядок ведения реестров, указанных в </w:t>
      </w:r>
      <w:hyperlink w:anchor="Par196" w:history="1">
        <w:r w:rsidRPr="005A0371">
          <w:rPr>
            <w:rFonts w:ascii="Calibri" w:hAnsi="Calibri" w:cs="Calibri"/>
          </w:rPr>
          <w:t>части 1</w:t>
        </w:r>
      </w:hyperlink>
      <w:r w:rsidRPr="005A0371">
        <w:rPr>
          <w:rFonts w:ascii="Calibri" w:hAnsi="Calibri" w:cs="Calibri"/>
        </w:rPr>
        <w:t xml:space="preserve"> настоящей статьи, устанавливаются законом Томской области и иными нормативными правовыми актами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76" w:history="1">
        <w:r w:rsidRPr="005A0371">
          <w:rPr>
            <w:rFonts w:ascii="Calibri" w:hAnsi="Calibri" w:cs="Calibri"/>
          </w:rPr>
          <w:t>Закона</w:t>
        </w:r>
      </w:hyperlink>
      <w:r w:rsidRPr="005A0371">
        <w:rPr>
          <w:rFonts w:ascii="Calibri" w:hAnsi="Calibri" w:cs="Calibri"/>
        </w:rPr>
        <w:t xml:space="preserve"> Томской области от 06.12.2011 N 322-ОЗ)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10. Дополнительный оплачиваемый отпуск за ненормированный служебный день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Условием предоставления государственному гражданскому служащему Томской области дополнительного оплачиваемого отпуска за ненормированный служебный день является замещение им любой высшей или главной должности государственной гражданской службы Томской области либо той ведущей, старшей или младшей должности государственной гражданской службы Томской области, которая определена перечнем, указанным в </w:t>
      </w:r>
      <w:hyperlink w:anchor="Par206" w:history="1">
        <w:r w:rsidRPr="005A0371">
          <w:rPr>
            <w:rFonts w:ascii="Calibri" w:hAnsi="Calibri" w:cs="Calibri"/>
          </w:rPr>
          <w:t>части 2</w:t>
        </w:r>
      </w:hyperlink>
      <w:r w:rsidRPr="005A0371">
        <w:rPr>
          <w:rFonts w:ascii="Calibri" w:hAnsi="Calibri" w:cs="Calibri"/>
        </w:rPr>
        <w:t xml:space="preserve"> настоящей статьи.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 w:name="Par206"/>
      <w:bookmarkEnd w:id="14"/>
      <w:r w:rsidRPr="005A0371">
        <w:rPr>
          <w:rFonts w:ascii="Calibri" w:hAnsi="Calibri" w:cs="Calibri"/>
        </w:rPr>
        <w:t>2. Перечень ведущих, старших и младших должностей государственной гражданской службы Томской области, по которым устанавливается ненормированный служебный день и предоставляется дополнительный оплачиваемый отпуск за ненормированный служебный день, устанавливается правилами служебного распорядка государственного органа Томской области, утверждаемыми правовым актом данного государственного органа с учетом мнения выборного профсоюзного органа.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Продолжительность дополнительного оплачиваемого отпуска за ненормированный служебный день по всем высшим и главным должностям государственной гражданской службы Томской области, а также ведущим, старшим и младшим должностям государственной гражданской службы Томской области, указанным в </w:t>
      </w:r>
      <w:hyperlink w:anchor="Par206" w:history="1">
        <w:r w:rsidRPr="005A0371">
          <w:rPr>
            <w:rFonts w:ascii="Calibri" w:hAnsi="Calibri" w:cs="Calibri"/>
          </w:rPr>
          <w:t>части 2</w:t>
        </w:r>
      </w:hyperlink>
      <w:r w:rsidRPr="005A0371">
        <w:rPr>
          <w:rFonts w:ascii="Calibri" w:hAnsi="Calibri" w:cs="Calibri"/>
        </w:rPr>
        <w:t xml:space="preserve"> настоящей статьи, определяется правилами служебного распорядка государственного органа Томской области либо коллективным договором.</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4. Порядок предоставления дополнительного оплачиваемого отпуска за ненормированный служебный день определяется правилами служебного распорядка государственного органа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bookmarkStart w:id="15" w:name="Par210"/>
      <w:bookmarkEnd w:id="15"/>
      <w:r w:rsidRPr="005A0371">
        <w:rPr>
          <w:rFonts w:ascii="Calibri" w:hAnsi="Calibri" w:cs="Calibri"/>
        </w:rPr>
        <w:t>Статья 11. Единовременная выплата при предоставлении ежегодного оплачиваемого отпуска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ред. </w:t>
      </w:r>
      <w:hyperlink r:id="rId77" w:history="1">
        <w:r w:rsidRPr="005A0371">
          <w:rPr>
            <w:rFonts w:ascii="Calibri" w:hAnsi="Calibri" w:cs="Calibri"/>
          </w:rPr>
          <w:t>Закона</w:t>
        </w:r>
      </w:hyperlink>
      <w:r w:rsidRPr="005A0371">
        <w:rPr>
          <w:rFonts w:ascii="Calibri" w:hAnsi="Calibri" w:cs="Calibri"/>
        </w:rPr>
        <w:t xml:space="preserve"> Томской области от 07.10.2011 N 239-ОЗ)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При предоставлении государственному гражданскому служащему Томской области ежегодного оплачиваемого отпуска один раз в календарный год производится единовременная выплата в размере двух окладов месячного денежного содержания государственного гражданского служащего Томской области в порядке, определяемом представителем нанимателя.</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12. Государственные гарантии на государственной гражданской службе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Государственным гражданским служащим Томской области гарантируются: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6" w:name="Par220"/>
      <w:bookmarkEnd w:id="16"/>
      <w:r w:rsidRPr="005A0371">
        <w:rPr>
          <w:rFonts w:ascii="Calibri" w:hAnsi="Calibri" w:cs="Calibri"/>
        </w:rPr>
        <w:t>1) выплаты по обязательному государственному страхованию;</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7" w:name="Par221"/>
      <w:bookmarkEnd w:id="17"/>
      <w:r w:rsidRPr="005A0371">
        <w:rPr>
          <w:rFonts w:ascii="Calibri" w:hAnsi="Calibri" w:cs="Calibri"/>
        </w:rPr>
        <w:t>2) возмещение расходов, связанных со служебными командировками;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lastRenderedPageBreak/>
        <w:t>3) возмещение расходов, связанных с переездом государственного гражданского служащего Томской области и членов его семьи в другую местность при его переводе в другой государственный орган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8" w:name="Par223"/>
      <w:bookmarkEnd w:id="18"/>
      <w:r w:rsidRPr="005A0371">
        <w:rPr>
          <w:rFonts w:ascii="Calibri" w:hAnsi="Calibri" w:cs="Calibri"/>
        </w:rPr>
        <w:t>4) дополнительное профессиональное образование с сохранением на этот период замещаемой должности гражданской службы и денежного содержания;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78"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9" w:name="Par226"/>
      <w:bookmarkEnd w:id="19"/>
      <w:r w:rsidRPr="005A0371">
        <w:rPr>
          <w:rFonts w:ascii="Calibri" w:hAnsi="Calibri" w:cs="Calibri"/>
        </w:rPr>
        <w:t>5) транспортное обслуживание, обеспечиваемое в связи с исполнением должностных обязанностей, в зависимости от категории и группы замещаемой должности, а также компенсация за использование личного транспорта в служебных целях и возмещение расходов, связанных с его использованием;</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20" w:name="Par227"/>
      <w:bookmarkEnd w:id="20"/>
      <w:r w:rsidRPr="005A0371">
        <w:rPr>
          <w:rFonts w:ascii="Calibri" w:hAnsi="Calibri" w:cs="Calibri"/>
        </w:rPr>
        <w:t>6) единовременная субсидия на приобретение жилого помещения один раз за весь период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79" w:history="1">
        <w:r w:rsidRPr="005A0371">
          <w:rPr>
            <w:rFonts w:ascii="Calibri" w:hAnsi="Calibri" w:cs="Calibri"/>
          </w:rPr>
          <w:t>Закона</w:t>
        </w:r>
      </w:hyperlink>
      <w:r w:rsidRPr="005A0371">
        <w:rPr>
          <w:rFonts w:ascii="Calibri" w:hAnsi="Calibri" w:cs="Calibri"/>
        </w:rPr>
        <w:t xml:space="preserve"> Томской области от 09.02.2010 N 17-ОЗ)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7) предоставление иных гарантий, предусмотренных федеральным законодательством и законодательством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Случаи, условия и порядок предоставления государственным гражданским служащим Томской области гарантий, указанных в </w:t>
      </w:r>
      <w:hyperlink w:anchor="Par220" w:history="1">
        <w:r w:rsidRPr="005A0371">
          <w:rPr>
            <w:rFonts w:ascii="Calibri" w:hAnsi="Calibri" w:cs="Calibri"/>
          </w:rPr>
          <w:t>пунктах 1</w:t>
        </w:r>
      </w:hyperlink>
      <w:r w:rsidRPr="005A0371">
        <w:rPr>
          <w:rFonts w:ascii="Calibri" w:hAnsi="Calibri" w:cs="Calibri"/>
        </w:rPr>
        <w:t xml:space="preserve"> и </w:t>
      </w:r>
      <w:hyperlink w:anchor="Par227" w:history="1">
        <w:r w:rsidRPr="005A0371">
          <w:rPr>
            <w:rFonts w:ascii="Calibri" w:hAnsi="Calibri" w:cs="Calibri"/>
          </w:rPr>
          <w:t>6 части 1</w:t>
        </w:r>
      </w:hyperlink>
      <w:r w:rsidRPr="005A0371">
        <w:rPr>
          <w:rFonts w:ascii="Calibri" w:hAnsi="Calibri" w:cs="Calibri"/>
        </w:rPr>
        <w:t xml:space="preserve"> настоящей статьи, определяются законом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Случаи, условия и порядок предоставления государственным гражданским служащим Томской области гарантий, указанных в </w:t>
      </w:r>
      <w:hyperlink w:anchor="Par221" w:history="1">
        <w:r w:rsidRPr="005A0371">
          <w:rPr>
            <w:rFonts w:ascii="Calibri" w:hAnsi="Calibri" w:cs="Calibri"/>
          </w:rPr>
          <w:t>пунктах 2</w:t>
        </w:r>
      </w:hyperlink>
      <w:r w:rsidRPr="005A0371">
        <w:rPr>
          <w:rFonts w:ascii="Calibri" w:hAnsi="Calibri" w:cs="Calibri"/>
        </w:rPr>
        <w:t xml:space="preserve"> - </w:t>
      </w:r>
      <w:hyperlink w:anchor="Par223" w:history="1">
        <w:r w:rsidRPr="005A0371">
          <w:rPr>
            <w:rFonts w:ascii="Calibri" w:hAnsi="Calibri" w:cs="Calibri"/>
          </w:rPr>
          <w:t>4 части 1</w:t>
        </w:r>
      </w:hyperlink>
      <w:r w:rsidRPr="005A0371">
        <w:rPr>
          <w:rFonts w:ascii="Calibri" w:hAnsi="Calibri" w:cs="Calibri"/>
        </w:rPr>
        <w:t xml:space="preserve"> настоящей статьи, определяются постановлением Губернатора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80" w:history="1">
        <w:r w:rsidRPr="005A0371">
          <w:rPr>
            <w:rFonts w:ascii="Calibri" w:hAnsi="Calibri" w:cs="Calibri"/>
          </w:rPr>
          <w:t>Закона</w:t>
        </w:r>
      </w:hyperlink>
      <w:r w:rsidRPr="005A0371">
        <w:rPr>
          <w:rFonts w:ascii="Calibri" w:hAnsi="Calibri" w:cs="Calibri"/>
        </w:rPr>
        <w:t xml:space="preserve"> Томской области от 09.02.2010 N 17-ОЗ)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4. Случаи, условия и порядок предоставления государственным гражданским служащим Томской области гарантии, указанной в </w:t>
      </w:r>
      <w:hyperlink w:anchor="Par226" w:history="1">
        <w:r w:rsidRPr="005A0371">
          <w:rPr>
            <w:rFonts w:ascii="Calibri" w:hAnsi="Calibri" w:cs="Calibri"/>
          </w:rPr>
          <w:t>пункте 5 части 1</w:t>
        </w:r>
      </w:hyperlink>
      <w:r w:rsidRPr="005A0371">
        <w:rPr>
          <w:rFonts w:ascii="Calibri" w:hAnsi="Calibri" w:cs="Calibri"/>
        </w:rPr>
        <w:t xml:space="preserve"> настоящей статьи, определяются государственным органом Томской области, в штате которого находятся их должности.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81" w:history="1">
        <w:r w:rsidRPr="005A0371">
          <w:rPr>
            <w:rFonts w:ascii="Calibri" w:hAnsi="Calibri" w:cs="Calibri"/>
          </w:rPr>
          <w:t>Закона</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13. Возмещение расходов государственного гражданского служащего Томской области при переезде в другую местность</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При переезде государственного гражданского служащего Томской области и членов его семьи в другую местность в связи с переводом его в другой государственный орган Томской области государственному гражданскому служащему Томской области должны быть возмещены:</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расходы по переезду государственного гражданского служащего Томской области, членов его семьи и провозу имущества (за исключением случая, когда государственному гражданскому служащему Томской области предоставляются соответствующие средства передвижения);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расходы по обустройству на новом месте жительства. Конкретные размеры возмещения расходов определяются соглашением государственного гражданского служащего Томской области и представителя нанимателя, возглавляющего государственный орган Томской области, в который государственный гражданский служащий Томской области переводится, но не могут быть ниже размеров, установленных федеральным законодательством для федеральных государственных гражданских служащих.</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13-1. Ротация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(введена </w:t>
      </w:r>
      <w:hyperlink r:id="rId82" w:history="1">
        <w:r w:rsidRPr="005A0371">
          <w:rPr>
            <w:rFonts w:ascii="Calibri" w:hAnsi="Calibri" w:cs="Calibri"/>
          </w:rPr>
          <w:t>Законом</w:t>
        </w:r>
      </w:hyperlink>
      <w:r w:rsidRPr="005A0371">
        <w:rPr>
          <w:rFonts w:ascii="Calibri" w:hAnsi="Calibri" w:cs="Calibri"/>
        </w:rPr>
        <w:t xml:space="preserve"> Томской области от 06.01.2013 N 12-ОЗ)</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Перечень должностей государственной гражданской службы Томской области, по которым предусматривается ротация государственных гражданских служащих Томской области, и план ее проведения составляются на основании предложений руководителей государственных органов Томской области и утверждаются постановлением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Порядок и условия обеспечения государственных гражданских служащих Томской области, назначенных в порядке ротации, служебными жилыми помещениями, а также порядок и размеры возмещения им расходов на наем (поднаем) жилого помещения при отсутствии по </w:t>
      </w:r>
      <w:r w:rsidRPr="005A0371">
        <w:rPr>
          <w:rFonts w:ascii="Calibri" w:hAnsi="Calibri" w:cs="Calibri"/>
        </w:rPr>
        <w:lastRenderedPageBreak/>
        <w:t>новому месту службы служебного жилого помещения устанавливаются постановлением Губернатора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14. Дополнительное профессиональное образование государственного гражданского служащего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ред. </w:t>
      </w:r>
      <w:hyperlink r:id="rId83"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Подготовка кадров для государственной гражданской службы Томской области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Заключение договора о целевом приеме или договора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в течение определенного срока осуществляется на конкурсной основе в порядке, установленном постановлением Губернатора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21" w:name="Par259"/>
      <w:bookmarkEnd w:id="21"/>
      <w:r w:rsidRPr="005A0371">
        <w:rPr>
          <w:rFonts w:ascii="Calibri" w:hAnsi="Calibri" w:cs="Calibri"/>
        </w:rPr>
        <w:t>3. Договор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является соглашением государственного органа Томской области и гражданина о направлении гражданина в профессиональную образовательную организацию или образовательную организацию высшего образования в целях его профессиональной подготовки для государственной гражданской службы Томской области с обязательством последующего ее прохождения после окончания обучения в течение не менее чем трех лет.</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4. В договор, указанный в </w:t>
      </w:r>
      <w:hyperlink w:anchor="Par259" w:history="1">
        <w:r w:rsidRPr="005A0371">
          <w:rPr>
            <w:rFonts w:ascii="Calibri" w:hAnsi="Calibri" w:cs="Calibri"/>
          </w:rPr>
          <w:t>части 3</w:t>
        </w:r>
      </w:hyperlink>
      <w:r w:rsidRPr="005A0371">
        <w:rPr>
          <w:rFonts w:ascii="Calibri" w:hAnsi="Calibri" w:cs="Calibri"/>
        </w:rPr>
        <w:t xml:space="preserve"> настоящей статьи, включаются условия, устанавливающие: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обязанность гражданина отработать в государственном органе Томской области после окончания обучения не менее установленного </w:t>
      </w:r>
      <w:hyperlink w:anchor="Par259" w:history="1">
        <w:r w:rsidRPr="005A0371">
          <w:rPr>
            <w:rFonts w:ascii="Calibri" w:hAnsi="Calibri" w:cs="Calibri"/>
          </w:rPr>
          <w:t>частью 3</w:t>
        </w:r>
      </w:hyperlink>
      <w:r w:rsidRPr="005A0371">
        <w:rPr>
          <w:rFonts w:ascii="Calibri" w:hAnsi="Calibri" w:cs="Calibri"/>
        </w:rPr>
        <w:t xml:space="preserve"> настоящей статьи срока;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иные условия в соответствии с федеральным законодательством и законодательством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15. Государственный заказ на дополнительное профессиональное образование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84"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22" w:name="Par268"/>
      <w:bookmarkEnd w:id="22"/>
      <w:r w:rsidRPr="005A0371">
        <w:rPr>
          <w:rFonts w:ascii="Calibri" w:hAnsi="Calibri" w:cs="Calibri"/>
        </w:rPr>
        <w:t>1. Государственный заказ Томской области на дополнительное профессиональное образование государственных гражданских служащих Томской области включает в себя: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85"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государственный заказ на профессиональную переподготовку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государственный заказ на повышение квалификации государственных гражданских служащих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86"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Размещение государственного заказа, указанного в </w:t>
      </w:r>
      <w:hyperlink w:anchor="Par268" w:history="1">
        <w:r w:rsidRPr="005A0371">
          <w:rPr>
            <w:rFonts w:ascii="Calibri" w:hAnsi="Calibri" w:cs="Calibri"/>
          </w:rPr>
          <w:t>части 1</w:t>
        </w:r>
      </w:hyperlink>
      <w:r w:rsidRPr="005A0371">
        <w:rPr>
          <w:rFonts w:ascii="Calibri" w:hAnsi="Calibri" w:cs="Calibri"/>
        </w:rPr>
        <w:t xml:space="preserve"> настоящей статьи, осуществляется в соответствии с Федеральным </w:t>
      </w:r>
      <w:hyperlink r:id="rId87" w:history="1">
        <w:r w:rsidRPr="005A0371">
          <w:rPr>
            <w:rFonts w:ascii="Calibri" w:hAnsi="Calibri" w:cs="Calibri"/>
          </w:rPr>
          <w:t>законом</w:t>
        </w:r>
      </w:hyperlink>
      <w:r w:rsidRPr="005A0371">
        <w:rPr>
          <w:rFonts w:ascii="Calibri" w:hAnsi="Calibri" w:cs="Calibri"/>
        </w:rPr>
        <w:t xml:space="preserve"> от 21 июля 2005 года N 94-ФЗ "О размещении заказов на поставки товаров, выполнение работ, оказание услуг для государственных и муниципальных нужд".</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2 в ред. </w:t>
      </w:r>
      <w:hyperlink r:id="rId88" w:history="1">
        <w:r w:rsidRPr="005A0371">
          <w:rPr>
            <w:rFonts w:ascii="Calibri" w:hAnsi="Calibri" w:cs="Calibri"/>
          </w:rPr>
          <w:t>Закона</w:t>
        </w:r>
      </w:hyperlink>
      <w:r w:rsidRPr="005A0371">
        <w:rPr>
          <w:rFonts w:ascii="Calibri" w:hAnsi="Calibri" w:cs="Calibri"/>
        </w:rPr>
        <w:t xml:space="preserve"> Томской области от 14.04.2006 N 77-ОЗ)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 Объем и структура государственного заказа Томской области на дополнительное профессиональное образование государственных гражданских служащих Томской области утверждаются постановлением Губернатора Томской области после вступления в силу закона Томской области об областном бюджете на очередной финансовый год и на плановый период.</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Законов Томской области от 14.04.2006 </w:t>
      </w:r>
      <w:hyperlink r:id="rId89" w:history="1">
        <w:r w:rsidRPr="005A0371">
          <w:rPr>
            <w:rFonts w:ascii="Calibri" w:hAnsi="Calibri" w:cs="Calibri"/>
          </w:rPr>
          <w:t>N 77-ОЗ</w:t>
        </w:r>
      </w:hyperlink>
      <w:r w:rsidRPr="005A0371">
        <w:rPr>
          <w:rFonts w:ascii="Calibri" w:hAnsi="Calibri" w:cs="Calibri"/>
        </w:rPr>
        <w:t xml:space="preserve">, от 09.02.2010 </w:t>
      </w:r>
      <w:hyperlink r:id="rId90" w:history="1">
        <w:r w:rsidRPr="005A0371">
          <w:rPr>
            <w:rFonts w:ascii="Calibri" w:hAnsi="Calibri" w:cs="Calibri"/>
          </w:rPr>
          <w:t>N 17-ОЗ</w:t>
        </w:r>
      </w:hyperlink>
      <w:r w:rsidRPr="005A0371">
        <w:rPr>
          <w:rFonts w:ascii="Calibri" w:hAnsi="Calibri" w:cs="Calibri"/>
        </w:rPr>
        <w:t xml:space="preserve">, от 11.10.2013 </w:t>
      </w:r>
      <w:hyperlink r:id="rId91" w:history="1">
        <w:r w:rsidRPr="005A0371">
          <w:rPr>
            <w:rFonts w:ascii="Calibri" w:hAnsi="Calibri" w:cs="Calibri"/>
          </w:rPr>
          <w:t>N 160-ОЗ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lastRenderedPageBreak/>
        <w:t>Статья 16. Кадровые резервы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ред. </w:t>
      </w:r>
      <w:hyperlink r:id="rId92"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Положение о кадровом резерве на государственной гражданской службе Томской области, устанавливающее порядок формирования кадрового резерва Томской области и кадрового резерва государственного органа Томской области и работы с ними, утверждается законом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17. Финансирование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Финансирование государственной гражданской службы Томской области осуществляется за счет средств областного бюджета в соответствии с законами и иными нормативными правовыми актами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18. Программы развития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Развитие государственной гражданской службы Томской области осуществляется в соответствии с системой документов стратегического и программно-целевого планирования Томской области, утверждаемых в соответствии с Бюджетным </w:t>
      </w:r>
      <w:hyperlink r:id="rId93" w:history="1">
        <w:r w:rsidRPr="005A0371">
          <w:rPr>
            <w:rFonts w:ascii="Calibri" w:hAnsi="Calibri" w:cs="Calibri"/>
          </w:rPr>
          <w:t>кодексом</w:t>
        </w:r>
      </w:hyperlink>
      <w:r w:rsidRPr="005A0371">
        <w:rPr>
          <w:rFonts w:ascii="Calibri" w:hAnsi="Calibri" w:cs="Calibri"/>
        </w:rPr>
        <w:t xml:space="preserve"> Российской Федерации, </w:t>
      </w:r>
      <w:hyperlink r:id="rId94" w:history="1">
        <w:r w:rsidRPr="005A0371">
          <w:rPr>
            <w:rFonts w:ascii="Calibri" w:hAnsi="Calibri" w:cs="Calibri"/>
          </w:rPr>
          <w:t>Законом</w:t>
        </w:r>
      </w:hyperlink>
      <w:r w:rsidRPr="005A0371">
        <w:rPr>
          <w:rFonts w:ascii="Calibri" w:hAnsi="Calibri" w:cs="Calibri"/>
        </w:rPr>
        <w:t xml:space="preserve"> Томской области от 14.09.2009 N 177-ОЗ "О системе документов стратегического и программно-целевого планирования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1 в ред. </w:t>
      </w:r>
      <w:hyperlink r:id="rId95" w:history="1">
        <w:r w:rsidRPr="005A0371">
          <w:rPr>
            <w:rFonts w:ascii="Calibri" w:hAnsi="Calibri" w:cs="Calibri"/>
          </w:rPr>
          <w:t>Закона</w:t>
        </w:r>
      </w:hyperlink>
      <w:r w:rsidRPr="005A0371">
        <w:rPr>
          <w:rFonts w:ascii="Calibri" w:hAnsi="Calibri" w:cs="Calibri"/>
        </w:rPr>
        <w:t xml:space="preserve"> Томской области от 08.02.2010 N 13-ОЗ)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В целях совершенствования эффективности деятельности аппарата государственного органа Томской области либо профессиональной служебной деятельности государственных гражданских служащих Томской области в отдельном структурном подразделении государственного органа Томской области в рамках реализации соответствующих долгосрочных целевых программ и ведомственных целевых программ развития государственной гражданской службы Томской области могут проводиться эксперименты.</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96" w:history="1">
        <w:r w:rsidRPr="005A0371">
          <w:rPr>
            <w:rFonts w:ascii="Calibri" w:hAnsi="Calibri" w:cs="Calibri"/>
          </w:rPr>
          <w:t>Закона</w:t>
        </w:r>
      </w:hyperlink>
      <w:r w:rsidRPr="005A0371">
        <w:rPr>
          <w:rFonts w:ascii="Calibri" w:hAnsi="Calibri" w:cs="Calibri"/>
        </w:rPr>
        <w:t xml:space="preserve"> Томской области от 08.02.2010 N 13-ОЗ)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18.1. Орган по управлению государственной гражданской службой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(введена </w:t>
      </w:r>
      <w:hyperlink r:id="rId97" w:history="1">
        <w:r w:rsidRPr="005A0371">
          <w:rPr>
            <w:rFonts w:ascii="Calibri" w:hAnsi="Calibri" w:cs="Calibri"/>
          </w:rPr>
          <w:t>Законом</w:t>
        </w:r>
      </w:hyperlink>
      <w:r w:rsidRPr="005A0371">
        <w:rPr>
          <w:rFonts w:ascii="Calibri" w:hAnsi="Calibri" w:cs="Calibri"/>
        </w:rPr>
        <w:t xml:space="preserve"> Томской области от 12.01.2007 N 26-ОЗ)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Органом по управлению государственной гражданской службой Томской области является Администрация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Полномочия Администрации Томской области как органа по управлению государственной гражданской службой Томской области определяются Федеральным </w:t>
      </w:r>
      <w:hyperlink r:id="rId98" w:history="1">
        <w:r w:rsidRPr="005A0371">
          <w:rPr>
            <w:rFonts w:ascii="Calibri" w:hAnsi="Calibri" w:cs="Calibri"/>
          </w:rPr>
          <w:t>законом</w:t>
        </w:r>
      </w:hyperlink>
      <w:r w:rsidRPr="005A0371">
        <w:rPr>
          <w:rFonts w:ascii="Calibri" w:hAnsi="Calibri" w:cs="Calibri"/>
        </w:rPr>
        <w:t xml:space="preserve"> "О государственной гражданской службе Российской Федерации" и принятыми в соответствии с ним нормативными правовыми актами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 Представитель Администрации Томской области как органа по управлению государственной гражданской службой Томской области в комиссиях по соблюдению требований к служебному поведению гражданских служащих и урегулированию конфликтов интересов, конкурсных и аттестационных комиссиях, образованных в государственных органах Томской области, определяется распоряжением Администрации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19. Порядок вступления в силу настоящего Закона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Настоящий Закон вступает в силу с 1 января 2006 года, за исключением </w:t>
      </w:r>
      <w:hyperlink w:anchor="Par103" w:history="1">
        <w:r w:rsidRPr="005A0371">
          <w:rPr>
            <w:rFonts w:ascii="Calibri" w:hAnsi="Calibri" w:cs="Calibri"/>
          </w:rPr>
          <w:t>статей 7</w:t>
        </w:r>
      </w:hyperlink>
      <w:r w:rsidRPr="005A0371">
        <w:rPr>
          <w:rFonts w:ascii="Calibri" w:hAnsi="Calibri" w:cs="Calibri"/>
        </w:rPr>
        <w:t xml:space="preserve">, </w:t>
      </w:r>
      <w:hyperlink w:anchor="Par136" w:history="1">
        <w:r w:rsidRPr="005A0371">
          <w:rPr>
            <w:rFonts w:ascii="Calibri" w:hAnsi="Calibri" w:cs="Calibri"/>
          </w:rPr>
          <w:t>7-1</w:t>
        </w:r>
      </w:hyperlink>
      <w:r w:rsidRPr="005A0371">
        <w:rPr>
          <w:rFonts w:ascii="Calibri" w:hAnsi="Calibri" w:cs="Calibri"/>
        </w:rPr>
        <w:t xml:space="preserve">, </w:t>
      </w:r>
      <w:hyperlink w:anchor="Par162" w:history="1">
        <w:r w:rsidRPr="005A0371">
          <w:rPr>
            <w:rFonts w:ascii="Calibri" w:hAnsi="Calibri" w:cs="Calibri"/>
          </w:rPr>
          <w:t>7-2</w:t>
        </w:r>
      </w:hyperlink>
      <w:r w:rsidRPr="005A0371">
        <w:rPr>
          <w:rFonts w:ascii="Calibri" w:hAnsi="Calibri" w:cs="Calibri"/>
        </w:rPr>
        <w:t xml:space="preserve">, </w:t>
      </w:r>
      <w:hyperlink w:anchor="Par210" w:history="1">
        <w:r w:rsidRPr="005A0371">
          <w:rPr>
            <w:rFonts w:ascii="Calibri" w:hAnsi="Calibri" w:cs="Calibri"/>
          </w:rPr>
          <w:t>11</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99" w:history="1">
        <w:r w:rsidRPr="005A0371">
          <w:rPr>
            <w:rFonts w:ascii="Calibri" w:hAnsi="Calibri" w:cs="Calibri"/>
          </w:rPr>
          <w:t>Закона</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w:t>
      </w:r>
      <w:hyperlink w:anchor="Par103" w:history="1">
        <w:r w:rsidRPr="005A0371">
          <w:rPr>
            <w:rFonts w:ascii="Calibri" w:hAnsi="Calibri" w:cs="Calibri"/>
          </w:rPr>
          <w:t>Статьи 7</w:t>
        </w:r>
      </w:hyperlink>
      <w:r w:rsidRPr="005A0371">
        <w:rPr>
          <w:rFonts w:ascii="Calibri" w:hAnsi="Calibri" w:cs="Calibri"/>
        </w:rPr>
        <w:t xml:space="preserve">, </w:t>
      </w:r>
      <w:hyperlink w:anchor="Par136" w:history="1">
        <w:r w:rsidRPr="005A0371">
          <w:rPr>
            <w:rFonts w:ascii="Calibri" w:hAnsi="Calibri" w:cs="Calibri"/>
          </w:rPr>
          <w:t>7-1</w:t>
        </w:r>
      </w:hyperlink>
      <w:r w:rsidRPr="005A0371">
        <w:rPr>
          <w:rFonts w:ascii="Calibri" w:hAnsi="Calibri" w:cs="Calibri"/>
        </w:rPr>
        <w:t xml:space="preserve">, </w:t>
      </w:r>
      <w:hyperlink w:anchor="Par162" w:history="1">
        <w:r w:rsidRPr="005A0371">
          <w:rPr>
            <w:rFonts w:ascii="Calibri" w:hAnsi="Calibri" w:cs="Calibri"/>
          </w:rPr>
          <w:t>7-2</w:t>
        </w:r>
      </w:hyperlink>
      <w:r w:rsidRPr="005A0371">
        <w:rPr>
          <w:rFonts w:ascii="Calibri" w:hAnsi="Calibri" w:cs="Calibri"/>
        </w:rPr>
        <w:t xml:space="preserve">, </w:t>
      </w:r>
      <w:hyperlink w:anchor="Par210" w:history="1">
        <w:r w:rsidRPr="005A0371">
          <w:rPr>
            <w:rFonts w:ascii="Calibri" w:hAnsi="Calibri" w:cs="Calibri"/>
          </w:rPr>
          <w:t>11</w:t>
        </w:r>
      </w:hyperlink>
      <w:r w:rsidRPr="005A0371">
        <w:rPr>
          <w:rFonts w:ascii="Calibri" w:hAnsi="Calibri" w:cs="Calibri"/>
        </w:rPr>
        <w:t xml:space="preserve"> настоящего Закона вступают в силу с 1 октября 2011 года.</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(часть 2 в ред. </w:t>
      </w:r>
      <w:hyperlink r:id="rId100" w:history="1">
        <w:r w:rsidRPr="005A0371">
          <w:rPr>
            <w:rFonts w:ascii="Calibri" w:hAnsi="Calibri" w:cs="Calibri"/>
          </w:rPr>
          <w:t>Закона</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 xml:space="preserve">Статья 20. Утратила силу. - </w:t>
      </w:r>
      <w:hyperlink r:id="rId101" w:history="1">
        <w:r w:rsidRPr="005A0371">
          <w:rPr>
            <w:rFonts w:ascii="Calibri" w:hAnsi="Calibri" w:cs="Calibri"/>
          </w:rPr>
          <w:t>Закон</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21. Стаж службы на государственных должностях федеральной государственной службы и государственных должностях государственной службы Томской области, приравниваемый к стажу государственной гражданской службы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При исчислении стажа государственной гражданской службы Российской Федерации стаж государственной службы на государственных должностях федеральной государственной службы и государственных должностях государственной службы Томской области определенной группы (в том числе и после вступления в силу Федерального </w:t>
      </w:r>
      <w:hyperlink r:id="rId102" w:history="1">
        <w:r w:rsidRPr="005A0371">
          <w:rPr>
            <w:rFonts w:ascii="Calibri" w:hAnsi="Calibri" w:cs="Calibri"/>
          </w:rPr>
          <w:t>закона</w:t>
        </w:r>
      </w:hyperlink>
      <w:r w:rsidRPr="005A0371">
        <w:rPr>
          <w:rFonts w:ascii="Calibri" w:hAnsi="Calibri" w:cs="Calibri"/>
        </w:rPr>
        <w:t xml:space="preserve"> от 27.07.2004 N 79-ФЗ "О государственной гражданской службе Российской Федерации") приравнивается к стажу государственной гражданской службы Российской Федерации на должностях той же группы.</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 xml:space="preserve">Статья 22. Утратила силу. - </w:t>
      </w:r>
      <w:hyperlink r:id="rId103" w:history="1">
        <w:r w:rsidRPr="005A0371">
          <w:rPr>
            <w:rFonts w:ascii="Calibri" w:hAnsi="Calibri" w:cs="Calibri"/>
          </w:rPr>
          <w:t>Закон</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Статья 23. Применение Закона Томской области "О государственной службе в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Внести в </w:t>
      </w:r>
      <w:hyperlink r:id="rId104" w:history="1">
        <w:r w:rsidRPr="005A0371">
          <w:rPr>
            <w:rFonts w:ascii="Calibri" w:hAnsi="Calibri" w:cs="Calibri"/>
          </w:rPr>
          <w:t>Закон</w:t>
        </w:r>
      </w:hyperlink>
      <w:r w:rsidRPr="005A0371">
        <w:rPr>
          <w:rFonts w:ascii="Calibri" w:hAnsi="Calibri" w:cs="Calibri"/>
        </w:rPr>
        <w:t xml:space="preserve"> Томской области "О государственной службе в Томской области" (Официальные ведомости Государственной Думы Томской области, 1995, N 5, решение от 07.12.1995 N 228; 1996, N 6, решение от 02.02.1996 N 241; 1996, N 8, решение от 28.03.1996 N 266; 1997, N 15, решение от 28.01.1997 N 401; 2000, N 22 (44), решение от 24.02.2000 N 453; 2001, N 39 (61), постановление от 22.11.2001 N 1086; 2002, N 7 (68), постановление от 30.05.2002 N 175; 2002, N 8 (69), постановление от 27.06.2002 N 240; 2003, N 19 (80) - III, постановление от 29.05.2003 N 648) следующие изменения: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признать утратившими силу нормы данного </w:t>
      </w:r>
      <w:hyperlink r:id="rId105" w:history="1">
        <w:r w:rsidRPr="005A0371">
          <w:rPr>
            <w:rFonts w:ascii="Calibri" w:hAnsi="Calibri" w:cs="Calibri"/>
          </w:rPr>
          <w:t>Закона</w:t>
        </w:r>
      </w:hyperlink>
      <w:r w:rsidRPr="005A0371">
        <w:rPr>
          <w:rFonts w:ascii="Calibri" w:hAnsi="Calibri" w:cs="Calibri"/>
        </w:rPr>
        <w:t xml:space="preserve">, за исключением </w:t>
      </w:r>
      <w:hyperlink r:id="rId106" w:history="1">
        <w:r w:rsidRPr="005A0371">
          <w:rPr>
            <w:rFonts w:ascii="Calibri" w:hAnsi="Calibri" w:cs="Calibri"/>
          </w:rPr>
          <w:t>статей 14</w:t>
        </w:r>
      </w:hyperlink>
      <w:r w:rsidRPr="005A0371">
        <w:rPr>
          <w:rFonts w:ascii="Calibri" w:hAnsi="Calibri" w:cs="Calibri"/>
        </w:rPr>
        <w:t xml:space="preserve">, </w:t>
      </w:r>
      <w:hyperlink r:id="rId107" w:history="1">
        <w:r w:rsidRPr="005A0371">
          <w:rPr>
            <w:rFonts w:ascii="Calibri" w:hAnsi="Calibri" w:cs="Calibri"/>
          </w:rPr>
          <w:t>16</w:t>
        </w:r>
      </w:hyperlink>
      <w:r w:rsidRPr="005A0371">
        <w:rPr>
          <w:rFonts w:ascii="Calibri" w:hAnsi="Calibri" w:cs="Calibri"/>
        </w:rPr>
        <w:t xml:space="preserve">, </w:t>
      </w:r>
      <w:hyperlink r:id="rId108" w:history="1">
        <w:r w:rsidRPr="005A0371">
          <w:rPr>
            <w:rFonts w:ascii="Calibri" w:hAnsi="Calibri" w:cs="Calibri"/>
          </w:rPr>
          <w:t>17</w:t>
        </w:r>
      </w:hyperlink>
      <w:r w:rsidRPr="005A0371">
        <w:rPr>
          <w:rFonts w:ascii="Calibri" w:hAnsi="Calibri" w:cs="Calibri"/>
        </w:rPr>
        <w:t xml:space="preserve"> и </w:t>
      </w:r>
      <w:hyperlink r:id="rId109" w:history="1">
        <w:r w:rsidRPr="005A0371">
          <w:rPr>
            <w:rFonts w:ascii="Calibri" w:hAnsi="Calibri" w:cs="Calibri"/>
          </w:rPr>
          <w:t>20</w:t>
        </w:r>
      </w:hyperlink>
      <w:r w:rsidRPr="005A0371">
        <w:rPr>
          <w:rFonts w:ascii="Calibri" w:hAnsi="Calibri" w:cs="Calibri"/>
        </w:rPr>
        <w:t xml:space="preserve">, </w:t>
      </w:r>
      <w:hyperlink r:id="rId110" w:history="1">
        <w:r w:rsidRPr="005A0371">
          <w:rPr>
            <w:rFonts w:ascii="Calibri" w:hAnsi="Calibri" w:cs="Calibri"/>
          </w:rPr>
          <w:t>приложения N 2</w:t>
        </w:r>
      </w:hyperlink>
      <w:r w:rsidRPr="005A0371">
        <w:rPr>
          <w:rFonts w:ascii="Calibri" w:hAnsi="Calibri" w:cs="Calibri"/>
        </w:rPr>
        <w:t xml:space="preserve"> к данному Закону "Порядок назначения ежемесячных доплат к пенсиям государственных служащих, правила исчисления денежного содержания для определения размера доплат, порядок их назначения, перерасчета и выплаты, а также рассмотрения споров, связанных с назначением, перерасчетом и выплатой доплат";</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11" w:history="1">
        <w:r w:rsidRPr="005A0371">
          <w:rPr>
            <w:rFonts w:ascii="Calibri" w:hAnsi="Calibri" w:cs="Calibri"/>
          </w:rPr>
          <w:t>Закона</w:t>
        </w:r>
      </w:hyperlink>
      <w:r w:rsidRPr="005A0371">
        <w:rPr>
          <w:rFonts w:ascii="Calibri" w:hAnsi="Calibri" w:cs="Calibri"/>
        </w:rPr>
        <w:t xml:space="preserve"> Томской области от 06.09.2006 N 211-ОЗ)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в </w:t>
      </w:r>
      <w:hyperlink r:id="rId112" w:history="1">
        <w:r w:rsidRPr="005A0371">
          <w:rPr>
            <w:rFonts w:ascii="Calibri" w:hAnsi="Calibri" w:cs="Calibri"/>
          </w:rPr>
          <w:t>статье 17</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hyperlink r:id="rId113" w:history="1">
        <w:r w:rsidRPr="005A0371">
          <w:rPr>
            <w:rFonts w:ascii="Calibri" w:hAnsi="Calibri" w:cs="Calibri"/>
          </w:rPr>
          <w:t>подпункт е) пункта 2</w:t>
        </w:r>
      </w:hyperlink>
      <w:r w:rsidRPr="005A0371">
        <w:rPr>
          <w:rFonts w:ascii="Calibri" w:hAnsi="Calibri" w:cs="Calibri"/>
        </w:rPr>
        <w:t xml:space="preserve"> дополнить абзацем следующего содержания: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на должности первого секретаря Томского обкома ВЛКСМ (до 14 марта 1990 года);";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hyperlink r:id="rId114" w:history="1">
        <w:r w:rsidRPr="005A0371">
          <w:rPr>
            <w:rFonts w:ascii="Calibri" w:hAnsi="Calibri" w:cs="Calibri"/>
          </w:rPr>
          <w:t>абзац 3 пункта 4</w:t>
        </w:r>
      </w:hyperlink>
      <w:r w:rsidRPr="005A0371">
        <w:rPr>
          <w:rFonts w:ascii="Calibri" w:hAnsi="Calibri" w:cs="Calibri"/>
        </w:rPr>
        <w:t xml:space="preserve"> после слов "оплачиваемого отпуска" дополнить словами "за выслугу лет;";</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w:t>
      </w:r>
      <w:hyperlink r:id="rId115" w:history="1">
        <w:r w:rsidRPr="005A0371">
          <w:rPr>
            <w:rFonts w:ascii="Calibri" w:hAnsi="Calibri" w:cs="Calibri"/>
          </w:rPr>
          <w:t>пункт 3</w:t>
        </w:r>
      </w:hyperlink>
      <w:r w:rsidRPr="005A0371">
        <w:rPr>
          <w:rFonts w:ascii="Calibri" w:hAnsi="Calibri" w:cs="Calibri"/>
        </w:rPr>
        <w:t xml:space="preserve"> приложения N 2 изложить в следующей редакции: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"Право на доплату не имеют лица, уволенные с государственной службы по основаниям, предусмотренным </w:t>
      </w:r>
      <w:hyperlink r:id="rId116" w:history="1">
        <w:r w:rsidRPr="005A0371">
          <w:rPr>
            <w:rFonts w:ascii="Calibri" w:hAnsi="Calibri" w:cs="Calibri"/>
          </w:rPr>
          <w:t>пунктом 5 части 1 статьи 14</w:t>
        </w:r>
      </w:hyperlink>
      <w:r w:rsidRPr="005A0371">
        <w:rPr>
          <w:rFonts w:ascii="Calibri" w:hAnsi="Calibri" w:cs="Calibri"/>
        </w:rPr>
        <w:t xml:space="preserve"> и </w:t>
      </w:r>
      <w:hyperlink r:id="rId117" w:history="1">
        <w:r w:rsidRPr="005A0371">
          <w:rPr>
            <w:rFonts w:ascii="Calibri" w:hAnsi="Calibri" w:cs="Calibri"/>
          </w:rPr>
          <w:t>пунктом 2 части 3 статьи 21</w:t>
        </w:r>
      </w:hyperlink>
      <w:r w:rsidRPr="005A0371">
        <w:rPr>
          <w:rFonts w:ascii="Calibri" w:hAnsi="Calibri" w:cs="Calibri"/>
        </w:rPr>
        <w:t xml:space="preserve"> Федерального закона от 31.07.1995 N 119-ФЗ "Об основах государственной службы Российской Федерации", а также </w:t>
      </w:r>
      <w:hyperlink r:id="rId118" w:history="1">
        <w:r w:rsidRPr="005A0371">
          <w:rPr>
            <w:rFonts w:ascii="Calibri" w:hAnsi="Calibri" w:cs="Calibri"/>
          </w:rPr>
          <w:t>пунктом 1 части 2 статьи 39</w:t>
        </w:r>
      </w:hyperlink>
      <w:r w:rsidRPr="005A0371">
        <w:rPr>
          <w:rFonts w:ascii="Calibri" w:hAnsi="Calibri" w:cs="Calibri"/>
        </w:rPr>
        <w:t xml:space="preserve"> и </w:t>
      </w:r>
      <w:hyperlink r:id="rId119" w:history="1">
        <w:r w:rsidRPr="005A0371">
          <w:rPr>
            <w:rFonts w:ascii="Calibri" w:hAnsi="Calibri" w:cs="Calibri"/>
          </w:rPr>
          <w:t>пунктом 5 части 1 статьи 57</w:t>
        </w:r>
      </w:hyperlink>
      <w:r w:rsidRPr="005A0371">
        <w:rPr>
          <w:rFonts w:ascii="Calibri" w:hAnsi="Calibri" w:cs="Calibri"/>
        </w:rPr>
        <w:t xml:space="preserve"> Федерального закона от 27.07.2004 N 79-ФЗ "О государственной гражданской службе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Периоды, не указанные в </w:t>
      </w:r>
      <w:hyperlink r:id="rId120" w:history="1">
        <w:r w:rsidRPr="005A0371">
          <w:rPr>
            <w:rFonts w:ascii="Calibri" w:hAnsi="Calibri" w:cs="Calibri"/>
          </w:rPr>
          <w:t>частях 1</w:t>
        </w:r>
      </w:hyperlink>
      <w:r w:rsidRPr="005A0371">
        <w:rPr>
          <w:rFonts w:ascii="Calibri" w:hAnsi="Calibri" w:cs="Calibri"/>
        </w:rPr>
        <w:t xml:space="preserve"> и </w:t>
      </w:r>
      <w:hyperlink r:id="rId121" w:history="1">
        <w:r w:rsidRPr="005A0371">
          <w:rPr>
            <w:rFonts w:ascii="Calibri" w:hAnsi="Calibri" w:cs="Calibri"/>
          </w:rPr>
          <w:t>2 статьи 54</w:t>
        </w:r>
      </w:hyperlink>
      <w:r w:rsidRPr="005A0371">
        <w:rPr>
          <w:rFonts w:ascii="Calibri" w:hAnsi="Calibri" w:cs="Calibri"/>
        </w:rPr>
        <w:t xml:space="preserve"> Федерального закона от 27.07.2004 N 79-ФЗ "О государственной гражданской службе Российской Федерации", но при этом указанные в </w:t>
      </w:r>
      <w:hyperlink r:id="rId122" w:history="1">
        <w:r w:rsidRPr="005A0371">
          <w:rPr>
            <w:rFonts w:ascii="Calibri" w:hAnsi="Calibri" w:cs="Calibri"/>
          </w:rPr>
          <w:t>частях 1</w:t>
        </w:r>
      </w:hyperlink>
      <w:r w:rsidRPr="005A0371">
        <w:rPr>
          <w:rFonts w:ascii="Calibri" w:hAnsi="Calibri" w:cs="Calibri"/>
        </w:rPr>
        <w:t xml:space="preserve"> - </w:t>
      </w:r>
      <w:hyperlink r:id="rId123" w:history="1">
        <w:r w:rsidRPr="005A0371">
          <w:rPr>
            <w:rFonts w:ascii="Calibri" w:hAnsi="Calibri" w:cs="Calibri"/>
          </w:rPr>
          <w:t>3 статьи 17</w:t>
        </w:r>
      </w:hyperlink>
      <w:r w:rsidRPr="005A0371">
        <w:rPr>
          <w:rFonts w:ascii="Calibri" w:hAnsi="Calibri" w:cs="Calibri"/>
        </w:rPr>
        <w:t xml:space="preserve"> Закона Томской области "О государственной службе в Томской области", применяются для исчисления ежемесячных надбавок к должностному окладу за выслугу лет на гражданской службе после вступления в силу </w:t>
      </w:r>
      <w:hyperlink w:anchor="Par111" w:history="1">
        <w:r w:rsidRPr="005A0371">
          <w:rPr>
            <w:rFonts w:ascii="Calibri" w:hAnsi="Calibri" w:cs="Calibri"/>
          </w:rPr>
          <w:t>части 2</w:t>
        </w:r>
      </w:hyperlink>
      <w:r w:rsidRPr="005A0371">
        <w:rPr>
          <w:rFonts w:ascii="Calibri" w:hAnsi="Calibri" w:cs="Calibri"/>
        </w:rPr>
        <w:t xml:space="preserve"> и </w:t>
      </w:r>
      <w:hyperlink w:anchor="Par113" w:history="1">
        <w:r w:rsidRPr="005A0371">
          <w:rPr>
            <w:rFonts w:ascii="Calibri" w:hAnsi="Calibri" w:cs="Calibri"/>
          </w:rPr>
          <w:t>3 статьи 7</w:t>
        </w:r>
      </w:hyperlink>
      <w:r w:rsidRPr="005A0371">
        <w:rPr>
          <w:rFonts w:ascii="Calibri" w:hAnsi="Calibri" w:cs="Calibri"/>
        </w:rPr>
        <w:t xml:space="preserve"> настоящего Закона, для предоставления ежегодного дополнительного оплачиваемого отпуска за выслугу лет, для поощрения за гражданскую службу только в отношении лиц, поступивших на государственную службу Томской области до вступления в силу Федерального </w:t>
      </w:r>
      <w:hyperlink r:id="rId124" w:history="1">
        <w:r w:rsidRPr="005A0371">
          <w:rPr>
            <w:rFonts w:ascii="Calibri" w:hAnsi="Calibri" w:cs="Calibri"/>
          </w:rPr>
          <w:t>закона</w:t>
        </w:r>
      </w:hyperlink>
      <w:r w:rsidRPr="005A0371">
        <w:rPr>
          <w:rFonts w:ascii="Calibri" w:hAnsi="Calibri" w:cs="Calibri"/>
        </w:rPr>
        <w:t xml:space="preserve"> "О государственной гражданской службе Российской Федерации" (до 1 февраля 2005 года).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3. Утратила силу. - </w:t>
      </w:r>
      <w:hyperlink r:id="rId125" w:history="1">
        <w:r w:rsidRPr="005A0371">
          <w:rPr>
            <w:rFonts w:ascii="Calibri" w:hAnsi="Calibri" w:cs="Calibri"/>
          </w:rPr>
          <w:t>Закон</w:t>
        </w:r>
      </w:hyperlink>
      <w:r w:rsidRPr="005A0371">
        <w:rPr>
          <w:rFonts w:ascii="Calibri" w:hAnsi="Calibri" w:cs="Calibri"/>
        </w:rPr>
        <w:t xml:space="preserve"> Томской области от 07.10.2011 N 239-ОЗ.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1"/>
        <w:rPr>
          <w:rFonts w:ascii="Calibri" w:hAnsi="Calibri" w:cs="Calibri"/>
        </w:rPr>
      </w:pPr>
      <w:r w:rsidRPr="005A0371">
        <w:rPr>
          <w:rFonts w:ascii="Calibri" w:hAnsi="Calibri" w:cs="Calibri"/>
        </w:rPr>
        <w:t xml:space="preserve">Статья 24. Утратила силу. - </w:t>
      </w:r>
      <w:hyperlink r:id="rId126" w:history="1">
        <w:r w:rsidRPr="005A0371">
          <w:rPr>
            <w:rFonts w:ascii="Calibri" w:hAnsi="Calibri" w:cs="Calibri"/>
          </w:rPr>
          <w:t>Закон</w:t>
        </w:r>
      </w:hyperlink>
      <w:r w:rsidRPr="005A0371">
        <w:rPr>
          <w:rFonts w:ascii="Calibri" w:hAnsi="Calibri" w:cs="Calibri"/>
        </w:rPr>
        <w:t xml:space="preserve"> Томской области от 07.05.2010 N 70-ОЗ.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И.о. Главы Администрации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(Губернатора)</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В.В.НАГОВИЦЫН</w:t>
      </w:r>
    </w:p>
    <w:p w:rsidR="005A0371" w:rsidRPr="005A0371" w:rsidRDefault="005A0371">
      <w:pPr>
        <w:widowControl w:val="0"/>
        <w:autoSpaceDE w:val="0"/>
        <w:autoSpaceDN w:val="0"/>
        <w:adjustRightInd w:val="0"/>
        <w:spacing w:after="0" w:line="240" w:lineRule="auto"/>
        <w:rPr>
          <w:rFonts w:ascii="Calibri" w:hAnsi="Calibri" w:cs="Calibri"/>
        </w:rPr>
      </w:pPr>
      <w:r w:rsidRPr="005A0371">
        <w:rPr>
          <w:rFonts w:ascii="Calibri" w:hAnsi="Calibri" w:cs="Calibri"/>
        </w:rPr>
        <w:t>Томск</w:t>
      </w:r>
    </w:p>
    <w:p w:rsidR="005A0371" w:rsidRPr="005A0371" w:rsidRDefault="005A0371">
      <w:pPr>
        <w:widowControl w:val="0"/>
        <w:autoSpaceDE w:val="0"/>
        <w:autoSpaceDN w:val="0"/>
        <w:adjustRightInd w:val="0"/>
        <w:spacing w:after="0" w:line="240" w:lineRule="auto"/>
        <w:rPr>
          <w:rFonts w:ascii="Calibri" w:hAnsi="Calibri" w:cs="Calibri"/>
        </w:rPr>
      </w:pPr>
      <w:r w:rsidRPr="005A0371">
        <w:rPr>
          <w:rFonts w:ascii="Calibri" w:hAnsi="Calibri" w:cs="Calibri"/>
        </w:rPr>
        <w:t>9 декабря 2005 года</w:t>
      </w:r>
    </w:p>
    <w:p w:rsidR="005A0371" w:rsidRPr="005A0371" w:rsidRDefault="005A0371">
      <w:pPr>
        <w:widowControl w:val="0"/>
        <w:autoSpaceDE w:val="0"/>
        <w:autoSpaceDN w:val="0"/>
        <w:adjustRightInd w:val="0"/>
        <w:spacing w:after="0" w:line="240" w:lineRule="auto"/>
        <w:rPr>
          <w:rFonts w:ascii="Calibri" w:hAnsi="Calibri" w:cs="Calibri"/>
        </w:rPr>
      </w:pPr>
      <w:r w:rsidRPr="005A0371">
        <w:rPr>
          <w:rFonts w:ascii="Calibri" w:hAnsi="Calibri" w:cs="Calibri"/>
        </w:rPr>
        <w:t>N 231-ОЗ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right"/>
        <w:outlineLvl w:val="0"/>
        <w:rPr>
          <w:rFonts w:ascii="Calibri" w:hAnsi="Calibri" w:cs="Calibri"/>
        </w:rPr>
      </w:pPr>
      <w:r w:rsidRPr="005A0371">
        <w:rPr>
          <w:rFonts w:ascii="Calibri" w:hAnsi="Calibri" w:cs="Calibri"/>
        </w:rPr>
        <w:t>Приложение 1</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Закону</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государственной гражданской</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службе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b/>
          <w:bCs/>
        </w:rPr>
      </w:pPr>
      <w:bookmarkStart w:id="23" w:name="Par366"/>
      <w:bookmarkEnd w:id="23"/>
      <w:r w:rsidRPr="005A0371">
        <w:rPr>
          <w:rFonts w:ascii="Calibri" w:hAnsi="Calibri" w:cs="Calibri"/>
          <w:b/>
          <w:bCs/>
        </w:rPr>
        <w:t>РЕЕСТР ДОЛЖНОСТЕЙ</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(в ред. Законов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06.09.2006 </w:t>
      </w:r>
      <w:hyperlink r:id="rId127" w:history="1">
        <w:r w:rsidRPr="005A0371">
          <w:rPr>
            <w:rFonts w:ascii="Calibri" w:hAnsi="Calibri" w:cs="Calibri"/>
          </w:rPr>
          <w:t>N 211-ОЗ</w:t>
        </w:r>
      </w:hyperlink>
      <w:r w:rsidRPr="005A0371">
        <w:rPr>
          <w:rFonts w:ascii="Calibri" w:hAnsi="Calibri" w:cs="Calibri"/>
        </w:rPr>
        <w:t xml:space="preserve">, от 09.02.2010 </w:t>
      </w:r>
      <w:hyperlink r:id="rId128" w:history="1">
        <w:r w:rsidRPr="005A0371">
          <w:rPr>
            <w:rFonts w:ascii="Calibri" w:hAnsi="Calibri" w:cs="Calibri"/>
          </w:rPr>
          <w:t>N 17-ОЗ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11.05.2010 </w:t>
      </w:r>
      <w:hyperlink r:id="rId129" w:history="1">
        <w:r w:rsidRPr="005A0371">
          <w:rPr>
            <w:rFonts w:ascii="Calibri" w:hAnsi="Calibri" w:cs="Calibri"/>
          </w:rPr>
          <w:t>N 75-ОЗ</w:t>
        </w:r>
      </w:hyperlink>
      <w:r w:rsidRPr="005A0371">
        <w:rPr>
          <w:rFonts w:ascii="Calibri" w:hAnsi="Calibri" w:cs="Calibri"/>
        </w:rPr>
        <w:t xml:space="preserve">, от 14.02.2011 </w:t>
      </w:r>
      <w:hyperlink r:id="rId130" w:history="1">
        <w:r w:rsidRPr="005A0371">
          <w:rPr>
            <w:rFonts w:ascii="Calibri" w:hAnsi="Calibri" w:cs="Calibri"/>
          </w:rPr>
          <w:t>N 11-ОЗ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16.02.2011 </w:t>
      </w:r>
      <w:hyperlink r:id="rId131" w:history="1">
        <w:r w:rsidRPr="005A0371">
          <w:rPr>
            <w:rFonts w:ascii="Calibri" w:hAnsi="Calibri" w:cs="Calibri"/>
          </w:rPr>
          <w:t>N 25-ОЗ</w:t>
        </w:r>
      </w:hyperlink>
      <w:r w:rsidRPr="005A0371">
        <w:rPr>
          <w:rFonts w:ascii="Calibri" w:hAnsi="Calibri" w:cs="Calibri"/>
        </w:rPr>
        <w:t xml:space="preserve">, от 04.08.2011 </w:t>
      </w:r>
      <w:hyperlink r:id="rId132" w:history="1">
        <w:r w:rsidRPr="005A0371">
          <w:rPr>
            <w:rFonts w:ascii="Calibri" w:hAnsi="Calibri" w:cs="Calibri"/>
          </w:rPr>
          <w:t>N 151-ОЗ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07.10.2011 </w:t>
      </w:r>
      <w:hyperlink r:id="rId133" w:history="1">
        <w:r w:rsidRPr="005A0371">
          <w:rPr>
            <w:rFonts w:ascii="Calibri" w:hAnsi="Calibri" w:cs="Calibri"/>
          </w:rPr>
          <w:t>N 239-ОЗ</w:t>
        </w:r>
      </w:hyperlink>
      <w:r w:rsidRPr="005A0371">
        <w:rPr>
          <w:rFonts w:ascii="Calibri" w:hAnsi="Calibri" w:cs="Calibri"/>
        </w:rPr>
        <w:t xml:space="preserve">, от 06.02.2012 </w:t>
      </w:r>
      <w:hyperlink r:id="rId134" w:history="1">
        <w:r w:rsidRPr="005A0371">
          <w:rPr>
            <w:rFonts w:ascii="Calibri" w:hAnsi="Calibri" w:cs="Calibri"/>
          </w:rPr>
          <w:t>N 4-ОЗ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17.12.2012 </w:t>
      </w:r>
      <w:hyperlink r:id="rId135" w:history="1">
        <w:r w:rsidRPr="005A0371">
          <w:rPr>
            <w:rFonts w:ascii="Calibri" w:hAnsi="Calibri" w:cs="Calibri"/>
          </w:rPr>
          <w:t>N 243-ОЗ</w:t>
        </w:r>
      </w:hyperlink>
      <w:r w:rsidRPr="005A0371">
        <w:rPr>
          <w:rFonts w:ascii="Calibri" w:hAnsi="Calibri" w:cs="Calibri"/>
        </w:rPr>
        <w:t xml:space="preserve">, от 06.01.2013 </w:t>
      </w:r>
      <w:hyperlink r:id="rId136" w:history="1">
        <w:r w:rsidRPr="005A0371">
          <w:rPr>
            <w:rFonts w:ascii="Calibri" w:hAnsi="Calibri" w:cs="Calibri"/>
          </w:rPr>
          <w:t>N 16-ОЗ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1.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 ЗАКОНОДАТЕЛЬНОЙ ДУМЕ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w:t>
      </w:r>
      <w:hyperlink r:id="rId137" w:history="1">
        <w:r w:rsidRPr="005A0371">
          <w:rPr>
            <w:rFonts w:ascii="Calibri" w:hAnsi="Calibri" w:cs="Calibri"/>
          </w:rPr>
          <w:t>Закона</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Категория "Руководители"   │Категория "Помощники (советники)"│</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высших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│(введена </w:t>
      </w:r>
      <w:hyperlink r:id="rId138" w:history="1">
        <w:r w:rsidRPr="005A0371">
          <w:rPr>
            <w:rFonts w:ascii="Courier New" w:hAnsi="Courier New" w:cs="Courier New"/>
            <w:sz w:val="20"/>
            <w:szCs w:val="20"/>
          </w:rPr>
          <w:t>Законом</w:t>
        </w:r>
      </w:hyperlink>
      <w:r w:rsidRPr="005A0371">
        <w:rPr>
          <w:rFonts w:ascii="Courier New" w:hAnsi="Courier New" w:cs="Courier New"/>
          <w:sz w:val="20"/>
          <w:szCs w:val="20"/>
        </w:rPr>
        <w:t xml:space="preserve"> Томской области от 06.01.2013 N 16-ОЗ)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│Руководитель аппарата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│Законодательной Думы Томской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главных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руководителя      │Советник председателя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│аппарата Законодательной Думы │Законодательной Думы Томской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│Томской области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39"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16.02.2011 N 25-ОЗ)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│Начальник отдела аппарата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│Законодательной Думы Томской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40"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16.02.2011 N 25-ОЗ)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начальника отдела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│аппарата Законодательной Думы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│(введено </w:t>
      </w:r>
      <w:hyperlink r:id="rId141" w:history="1">
        <w:r w:rsidRPr="005A0371">
          <w:rPr>
            <w:rFonts w:ascii="Courier New" w:hAnsi="Courier New" w:cs="Courier New"/>
            <w:sz w:val="20"/>
            <w:szCs w:val="20"/>
          </w:rPr>
          <w:t>Законом</w:t>
        </w:r>
      </w:hyperlink>
      <w:r w:rsidRPr="005A0371">
        <w:rPr>
          <w:rFonts w:ascii="Courier New" w:hAnsi="Courier New" w:cs="Courier New"/>
          <w:sz w:val="20"/>
          <w:szCs w:val="20"/>
        </w:rPr>
        <w:t xml:space="preserve"> Томской области от 06.02.2012 N 4-ОЗ)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ведущих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│Помощник председателя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│Законодательной Думы Томской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│Помощник заместителя председателя│</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│Законодательной Думы Томской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42"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16.02.2011 N 25-ОЗ)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2.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 КОНТРОЛЬНО-СЧЕТНОЙ ПАЛАТЕ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Законов Томской области от 16.02.2011 </w:t>
      </w:r>
      <w:hyperlink r:id="rId143" w:history="1">
        <w:r w:rsidRPr="005A0371">
          <w:rPr>
            <w:rFonts w:ascii="Calibri" w:hAnsi="Calibri" w:cs="Calibri"/>
          </w:rPr>
          <w:t>N 25-ОЗ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07.10.2011 </w:t>
      </w:r>
      <w:hyperlink r:id="rId144" w:history="1">
        <w:r w:rsidRPr="005A0371">
          <w:rPr>
            <w:rFonts w:ascii="Calibri" w:hAnsi="Calibri" w:cs="Calibri"/>
          </w:rPr>
          <w:t>N 239-ОЗ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Категория "Руководители"      │  Категория "Специалисты"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главных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│Начальник отдела Контрольно-счетной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│палаты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Законов   Томской   области   от 16.02.2011   </w:t>
      </w:r>
      <w:hyperlink r:id="rId145" w:history="1">
        <w:r w:rsidRPr="005A0371">
          <w:rPr>
            <w:rFonts w:ascii="Courier New" w:hAnsi="Courier New" w:cs="Courier New"/>
            <w:sz w:val="20"/>
            <w:szCs w:val="20"/>
          </w:rPr>
          <w:t>N 25-ОЗ</w:t>
        </w:r>
      </w:hyperlink>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│от 07.10.2011 </w:t>
      </w:r>
      <w:hyperlink r:id="rId146" w:history="1">
        <w:r w:rsidRPr="005A0371">
          <w:rPr>
            <w:rFonts w:ascii="Courier New" w:hAnsi="Courier New" w:cs="Courier New"/>
            <w:sz w:val="20"/>
            <w:szCs w:val="20"/>
          </w:rPr>
          <w:t>N 239-ОЗ</w:t>
        </w:r>
      </w:hyperlink>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ведущих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│Инспектор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│Контрольно-счетной палаты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Законов   Томской   области   от 16.02.2011   </w:t>
      </w:r>
      <w:hyperlink r:id="rId147" w:history="1">
        <w:r w:rsidRPr="005A0371">
          <w:rPr>
            <w:rFonts w:ascii="Courier New" w:hAnsi="Courier New" w:cs="Courier New"/>
            <w:sz w:val="20"/>
            <w:szCs w:val="20"/>
          </w:rPr>
          <w:t>N 25-ОЗ</w:t>
        </w:r>
      </w:hyperlink>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│от 07.10.2011 </w:t>
      </w:r>
      <w:hyperlink r:id="rId148" w:history="1">
        <w:r w:rsidRPr="005A0371">
          <w:rPr>
            <w:rFonts w:ascii="Courier New" w:hAnsi="Courier New" w:cs="Courier New"/>
            <w:sz w:val="20"/>
            <w:szCs w:val="20"/>
          </w:rPr>
          <w:t>N 239-ОЗ</w:t>
        </w:r>
      </w:hyperlink>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3. ДОЛЖНОСТИ ГОСУДАРСТВЕННОЙ ГРАЖДАНСКОЙ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СЛУЖБЫ ТОМСКОЙ ОБЛАСТИ В ИЗБИРАТЕЛЬНОЙ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КОМИССИИ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920"/>
      </w:tblGrid>
      <w:tr w:rsidR="005A0371" w:rsidRPr="005A0371">
        <w:tblPrEx>
          <w:tblCellMar>
            <w:top w:w="0" w:type="dxa"/>
            <w:bottom w:w="0" w:type="dxa"/>
          </w:tblCellMar>
        </w:tblPrEx>
        <w:trPr>
          <w:tblCellSpacing w:w="5" w:type="nil"/>
        </w:trPr>
        <w:tc>
          <w:tcPr>
            <w:tcW w:w="7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Категория "Руководители"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ведущих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отдела Избирательной комиссии Томской области         </w:t>
            </w: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3-1. ДОЛЖНОСТИ ГОСУДАРСТВЕННОЙ ГРАЖДАНСКОЙ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СЛУЖБЫ ТОМСКОЙ ОБЛАСТИ В АППАРАТЕ УПОЛНОМОЧЕННОГО</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ПО ПРАВАМ ЧЕЛОВЕКА В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(введен </w:t>
      </w:r>
      <w:hyperlink r:id="rId149" w:history="1">
        <w:r w:rsidRPr="005A0371">
          <w:rPr>
            <w:rFonts w:ascii="Calibri" w:hAnsi="Calibri" w:cs="Calibri"/>
          </w:rPr>
          <w:t>Законом</w:t>
        </w:r>
      </w:hyperlink>
      <w:r w:rsidRPr="005A0371">
        <w:rPr>
          <w:rFonts w:ascii="Calibri" w:hAnsi="Calibri" w:cs="Calibri"/>
        </w:rPr>
        <w:t xml:space="preserve"> Томской области от 14.02.2011 N 11-ОЗ)</w:t>
      </w:r>
    </w:p>
    <w:p w:rsidR="005A0371" w:rsidRPr="005A0371" w:rsidRDefault="005A0371">
      <w:pPr>
        <w:widowControl w:val="0"/>
        <w:autoSpaceDE w:val="0"/>
        <w:autoSpaceDN w:val="0"/>
        <w:adjustRightInd w:val="0"/>
        <w:spacing w:after="0" w:line="240" w:lineRule="auto"/>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920"/>
        <w:gridCol w:w="4200"/>
      </w:tblGrid>
      <w:tr w:rsidR="005A0371" w:rsidRPr="005A0371">
        <w:tblPrEx>
          <w:tblCellMar>
            <w:top w:w="0" w:type="dxa"/>
            <w:bottom w:w="0" w:type="dxa"/>
          </w:tblCellMar>
        </w:tblPrEx>
        <w:trPr>
          <w:tblCellSpacing w:w="5" w:type="nil"/>
        </w:trPr>
        <w:tc>
          <w:tcPr>
            <w:tcW w:w="4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Категория "Руководители"               </w:t>
            </w:r>
          </w:p>
        </w:tc>
        <w:tc>
          <w:tcPr>
            <w:tcW w:w="42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Категория "Помощники (советники)"</w:t>
            </w:r>
          </w:p>
        </w:tc>
      </w:tr>
      <w:tr w:rsidR="005A0371" w:rsidRPr="005A0371">
        <w:tblPrEx>
          <w:tblCellMar>
            <w:top w:w="0" w:type="dxa"/>
            <w:bottom w:w="0" w:type="dxa"/>
          </w:tblCellMar>
        </w:tblPrEx>
        <w:trPr>
          <w:tblCellSpacing w:w="5" w:type="nil"/>
        </w:trPr>
        <w:tc>
          <w:tcPr>
            <w:tcW w:w="9120" w:type="dxa"/>
            <w:gridSpan w:val="2"/>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Группа главных должностей                                                </w:t>
            </w:r>
          </w:p>
        </w:tc>
      </w:tr>
      <w:tr w:rsidR="005A0371" w:rsidRPr="005A0371">
        <w:tblPrEx>
          <w:tblCellMar>
            <w:top w:w="0" w:type="dxa"/>
            <w:bottom w:w="0" w:type="dxa"/>
          </w:tblCellMar>
        </w:tblPrEx>
        <w:trPr>
          <w:trHeight w:val="400"/>
          <w:tblCellSpacing w:w="5" w:type="nil"/>
        </w:trPr>
        <w:tc>
          <w:tcPr>
            <w:tcW w:w="4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Руководитель аппарата Уполномоченного  </w:t>
            </w:r>
            <w:r w:rsidRPr="005A0371">
              <w:rPr>
                <w:rFonts w:ascii="Courier New" w:hAnsi="Courier New" w:cs="Courier New"/>
                <w:sz w:val="20"/>
                <w:szCs w:val="20"/>
              </w:rPr>
              <w:br/>
              <w:t xml:space="preserve">по правам человека в Томской области   </w:t>
            </w:r>
          </w:p>
        </w:tc>
        <w:tc>
          <w:tcPr>
            <w:tcW w:w="42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9120" w:type="dxa"/>
            <w:gridSpan w:val="2"/>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Группа ведущих должностей                                                </w:t>
            </w:r>
          </w:p>
        </w:tc>
      </w:tr>
      <w:tr w:rsidR="005A0371" w:rsidRPr="005A0371">
        <w:tblPrEx>
          <w:tblCellMar>
            <w:top w:w="0" w:type="dxa"/>
            <w:bottom w:w="0" w:type="dxa"/>
          </w:tblCellMar>
        </w:tblPrEx>
        <w:trPr>
          <w:trHeight w:val="400"/>
          <w:tblCellSpacing w:w="5" w:type="nil"/>
        </w:trPr>
        <w:tc>
          <w:tcPr>
            <w:tcW w:w="4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42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Помощник Уполномоченного по      </w:t>
            </w:r>
            <w:r w:rsidRPr="005A0371">
              <w:rPr>
                <w:rFonts w:ascii="Courier New" w:hAnsi="Courier New" w:cs="Courier New"/>
                <w:sz w:val="20"/>
                <w:szCs w:val="20"/>
              </w:rPr>
              <w:br/>
              <w:t>правам человека в Томской области</w:t>
            </w: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3-2. ДОЛЖНОСТИ ГОСУДАРСТВЕННОЙ ГРАЖДАНСКОЙ СЛУЖБЫ ТОМСКОЙ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ОБЛАСТИ В АППАРАТЕ УПОЛНОМОЧЕННОГО ПО ПРАВАМ</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РЕБЕНКА В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(введен </w:t>
      </w:r>
      <w:hyperlink r:id="rId150" w:history="1">
        <w:r w:rsidRPr="005A0371">
          <w:rPr>
            <w:rFonts w:ascii="Calibri" w:hAnsi="Calibri" w:cs="Calibri"/>
          </w:rPr>
          <w:t>Законом</w:t>
        </w:r>
      </w:hyperlink>
      <w:r w:rsidRPr="005A0371">
        <w:rPr>
          <w:rFonts w:ascii="Calibri" w:hAnsi="Calibri" w:cs="Calibri"/>
        </w:rPr>
        <w:t xml:space="preserve"> Томской области от 14.02.2011 N 11-ОЗ)</w:t>
      </w:r>
    </w:p>
    <w:p w:rsidR="005A0371" w:rsidRPr="005A0371" w:rsidRDefault="005A0371">
      <w:pPr>
        <w:widowControl w:val="0"/>
        <w:autoSpaceDE w:val="0"/>
        <w:autoSpaceDN w:val="0"/>
        <w:adjustRightInd w:val="0"/>
        <w:spacing w:after="0" w:line="240" w:lineRule="auto"/>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920"/>
        <w:gridCol w:w="4200"/>
      </w:tblGrid>
      <w:tr w:rsidR="005A0371" w:rsidRPr="005A0371">
        <w:tblPrEx>
          <w:tblCellMar>
            <w:top w:w="0" w:type="dxa"/>
            <w:bottom w:w="0" w:type="dxa"/>
          </w:tblCellMar>
        </w:tblPrEx>
        <w:trPr>
          <w:tblCellSpacing w:w="5" w:type="nil"/>
        </w:trPr>
        <w:tc>
          <w:tcPr>
            <w:tcW w:w="4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Категория "Руководители"               </w:t>
            </w:r>
          </w:p>
        </w:tc>
        <w:tc>
          <w:tcPr>
            <w:tcW w:w="42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Категория "Помощники (советники)"</w:t>
            </w:r>
          </w:p>
        </w:tc>
      </w:tr>
      <w:tr w:rsidR="005A0371" w:rsidRPr="005A0371">
        <w:tblPrEx>
          <w:tblCellMar>
            <w:top w:w="0" w:type="dxa"/>
            <w:bottom w:w="0" w:type="dxa"/>
          </w:tblCellMar>
        </w:tblPrEx>
        <w:trPr>
          <w:tblCellSpacing w:w="5" w:type="nil"/>
        </w:trPr>
        <w:tc>
          <w:tcPr>
            <w:tcW w:w="9120" w:type="dxa"/>
            <w:gridSpan w:val="2"/>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Группа главных должностей                                                </w:t>
            </w:r>
          </w:p>
        </w:tc>
      </w:tr>
      <w:tr w:rsidR="005A0371" w:rsidRPr="005A0371">
        <w:tblPrEx>
          <w:tblCellMar>
            <w:top w:w="0" w:type="dxa"/>
            <w:bottom w:w="0" w:type="dxa"/>
          </w:tblCellMar>
        </w:tblPrEx>
        <w:trPr>
          <w:trHeight w:val="400"/>
          <w:tblCellSpacing w:w="5" w:type="nil"/>
        </w:trPr>
        <w:tc>
          <w:tcPr>
            <w:tcW w:w="4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42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Советник Уполномоченного по      </w:t>
            </w:r>
            <w:r w:rsidRPr="005A0371">
              <w:rPr>
                <w:rFonts w:ascii="Courier New" w:hAnsi="Courier New" w:cs="Courier New"/>
                <w:sz w:val="20"/>
                <w:szCs w:val="20"/>
              </w:rPr>
              <w:br/>
              <w:t xml:space="preserve">правам ребенка в Томской области </w:t>
            </w:r>
          </w:p>
        </w:tc>
      </w:tr>
      <w:tr w:rsidR="005A0371" w:rsidRPr="005A0371">
        <w:tblPrEx>
          <w:tblCellMar>
            <w:top w:w="0" w:type="dxa"/>
            <w:bottom w:w="0" w:type="dxa"/>
          </w:tblCellMar>
        </w:tblPrEx>
        <w:trPr>
          <w:tblCellSpacing w:w="5" w:type="nil"/>
        </w:trPr>
        <w:tc>
          <w:tcPr>
            <w:tcW w:w="9120" w:type="dxa"/>
            <w:gridSpan w:val="2"/>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Группа ведущих должностей                                                </w:t>
            </w:r>
          </w:p>
        </w:tc>
      </w:tr>
      <w:tr w:rsidR="005A0371" w:rsidRPr="005A0371">
        <w:tblPrEx>
          <w:tblCellMar>
            <w:top w:w="0" w:type="dxa"/>
            <w:bottom w:w="0" w:type="dxa"/>
          </w:tblCellMar>
        </w:tblPrEx>
        <w:trPr>
          <w:trHeight w:val="400"/>
          <w:tblCellSpacing w:w="5" w:type="nil"/>
        </w:trPr>
        <w:tc>
          <w:tcPr>
            <w:tcW w:w="4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42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Помощник Уполномоченного по      </w:t>
            </w:r>
            <w:r w:rsidRPr="005A0371">
              <w:rPr>
                <w:rFonts w:ascii="Courier New" w:hAnsi="Courier New" w:cs="Courier New"/>
                <w:sz w:val="20"/>
                <w:szCs w:val="20"/>
              </w:rPr>
              <w:br/>
              <w:t xml:space="preserve">правам ребенка в Томской области </w:t>
            </w: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4. ДОЛЖНОСТИ ГОСУДАРСТВЕННОЙ ГРАЖДАНСКОЙ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СЛУЖБЫ ТОМСКОЙ ОБЛАСТИ В АДМИНИСТРАЦИИ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Категория "Руководители"    │          Категория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"Помощники (советники)"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высших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│Управляющий делами Администрации│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│Начальник департамента в составе│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│Начальник управления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│Председатель комитета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│Полномочный представитель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│Губернатора Томской области в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│муниципальных образованиях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│(строка введена </w:t>
      </w:r>
      <w:hyperlink r:id="rId151" w:history="1">
        <w:r w:rsidRPr="005A0371">
          <w:rPr>
            <w:rFonts w:ascii="Courier New" w:hAnsi="Courier New" w:cs="Courier New"/>
            <w:sz w:val="20"/>
            <w:szCs w:val="20"/>
          </w:rPr>
          <w:t>Законом</w:t>
        </w:r>
      </w:hyperlink>
      <w:r w:rsidRPr="005A0371">
        <w:rPr>
          <w:rFonts w:ascii="Courier New" w:hAnsi="Courier New" w:cs="Courier New"/>
          <w:sz w:val="20"/>
          <w:szCs w:val="20"/>
        </w:rPr>
        <w:t xml:space="preserve"> Томской области от 11.05.2010 N 75-ОЗ)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главных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52"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09.02.2010 N 17-ОЗ)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│Советник Губернатора Томской    │Советник Губернатора Томской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│области (если замещение данной  │области (если замещение данной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│должности связано с руководством│должности не связано с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│подчиненными)                   │руководством подчиненными)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управляющего делами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начальника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│департамента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начальника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│управления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│Заместитель председателя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│комитета в составе Администрации│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│Председатель комитета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│департамента либо управления в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│составе Администрации Томской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председателя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│комитета в составе департамента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│либо управления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Группа ведущих должностей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Законов  Томской  области  от  06.09.2006  </w:t>
      </w:r>
      <w:hyperlink r:id="rId153" w:history="1">
        <w:r w:rsidRPr="005A0371">
          <w:rPr>
            <w:rFonts w:ascii="Courier New" w:hAnsi="Courier New" w:cs="Courier New"/>
            <w:sz w:val="20"/>
            <w:szCs w:val="20"/>
          </w:rPr>
          <w:t>N   211-ОЗ</w:t>
        </w:r>
      </w:hyperlink>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│от 09.02.2010 </w:t>
      </w:r>
      <w:hyperlink r:id="rId154" w:history="1">
        <w:r w:rsidRPr="005A0371">
          <w:rPr>
            <w:rFonts w:ascii="Courier New" w:hAnsi="Courier New" w:cs="Courier New"/>
            <w:sz w:val="20"/>
            <w:szCs w:val="20"/>
          </w:rPr>
          <w:t>N 17-ОЗ</w:t>
        </w:r>
      </w:hyperlink>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│Начальник отдела в составе      │Помощник Губернатора Томской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начальника отдела в │Помощник первого заместителя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│составе Администрации Томской   │Губернатора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│Начальник отдела в составе      │Помощник заместителя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│департамента, управления либо   │Губернатора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│комитета в составе Администрации│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начальника отдела в │Помощник полномочного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│составе департамента, управления│представителя Губернатора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│либо комитета в составе         │Томской области в муниципальных│</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│образованиях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│(строка введена </w:t>
      </w:r>
      <w:hyperlink r:id="rId155" w:history="1">
        <w:r w:rsidRPr="005A0371">
          <w:rPr>
            <w:rFonts w:ascii="Courier New" w:hAnsi="Courier New" w:cs="Courier New"/>
            <w:sz w:val="20"/>
            <w:szCs w:val="20"/>
          </w:rPr>
          <w:t>Законом</w:t>
        </w:r>
      </w:hyperlink>
      <w:r w:rsidRPr="005A0371">
        <w:rPr>
          <w:rFonts w:ascii="Courier New" w:hAnsi="Courier New" w:cs="Courier New"/>
          <w:sz w:val="20"/>
          <w:szCs w:val="20"/>
        </w:rPr>
        <w:t xml:space="preserve"> Томской области от 11.05.2010 N 75-ОЗ)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│Начальник отдела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│комитета в составе департамента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│либо управления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│Администрации Томской 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│Заместитель начальника отдела в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│составе комитета в составе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│департамента либо управления в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│составе Администрации Томской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│области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5.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 ДЕПАРТАМЕНТЕ, ОБЛАДАЮЩЕМ</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920"/>
      </w:tblGrid>
      <w:tr w:rsidR="005A0371" w:rsidRPr="005A0371">
        <w:tblPrEx>
          <w:tblCellMar>
            <w:top w:w="0" w:type="dxa"/>
            <w:bottom w:w="0" w:type="dxa"/>
          </w:tblCellMar>
        </w:tblPrEx>
        <w:trPr>
          <w:tblCellSpacing w:w="5" w:type="nil"/>
        </w:trPr>
        <w:tc>
          <w:tcPr>
            <w:tcW w:w="7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Категория "Руководители"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высших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департамента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главных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департамента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Председатель комитета в составе департамента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председателя комитета в составе департамента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ведущих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отдела в составе департамента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отдела в составе департамента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 xml:space="preserve">Начальник отдела в составе комитета в составе департамента      </w:t>
            </w:r>
          </w:p>
        </w:tc>
      </w:tr>
      <w:tr w:rsidR="005A0371" w:rsidRPr="005A0371">
        <w:tblPrEx>
          <w:tblCellMar>
            <w:top w:w="0" w:type="dxa"/>
            <w:bottom w:w="0" w:type="dxa"/>
          </w:tblCellMar>
        </w:tblPrEx>
        <w:trPr>
          <w:trHeight w:val="400"/>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отдела в составе комитета в составе      </w:t>
            </w:r>
            <w:r w:rsidRPr="005A0371">
              <w:rPr>
                <w:rFonts w:ascii="Courier New" w:hAnsi="Courier New" w:cs="Courier New"/>
                <w:sz w:val="20"/>
                <w:szCs w:val="20"/>
              </w:rPr>
              <w:br/>
              <w:t xml:space="preserve">департамента                                                    </w:t>
            </w:r>
          </w:p>
        </w:tc>
      </w:tr>
    </w:tbl>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6.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 УПРАВЛЕНИИ, ОБЛАДАЮЩЕМ</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920"/>
      </w:tblGrid>
      <w:tr w:rsidR="005A0371" w:rsidRPr="005A0371">
        <w:tblPrEx>
          <w:tblCellMar>
            <w:top w:w="0" w:type="dxa"/>
            <w:bottom w:w="0" w:type="dxa"/>
          </w:tblCellMar>
        </w:tblPrEx>
        <w:trPr>
          <w:tblCellSpacing w:w="5" w:type="nil"/>
        </w:trPr>
        <w:tc>
          <w:tcPr>
            <w:tcW w:w="7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Категория "Руководители"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высших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управления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главных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управления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Председатель комитета в составе управления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председателя комитета в составе управления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ведущих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отдела в составе управления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отдела в составе управления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отдела в составе комитета в составе управления        </w:t>
            </w:r>
          </w:p>
        </w:tc>
      </w:tr>
      <w:tr w:rsidR="005A0371" w:rsidRPr="005A0371">
        <w:tblPrEx>
          <w:tblCellMar>
            <w:top w:w="0" w:type="dxa"/>
            <w:bottom w:w="0" w:type="dxa"/>
          </w:tblCellMar>
        </w:tblPrEx>
        <w:trPr>
          <w:trHeight w:val="400"/>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отдела в составе комитета в составе      </w:t>
            </w:r>
            <w:r w:rsidRPr="005A0371">
              <w:rPr>
                <w:rFonts w:ascii="Courier New" w:hAnsi="Courier New" w:cs="Courier New"/>
                <w:sz w:val="20"/>
                <w:szCs w:val="20"/>
              </w:rPr>
              <w:br/>
              <w:t xml:space="preserve">управления                                                      </w:t>
            </w:r>
          </w:p>
        </w:tc>
      </w:tr>
    </w:tbl>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7.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 КОМИТЕТЕ, ОБЛАДАЮЩЕМ</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920"/>
      </w:tblGrid>
      <w:tr w:rsidR="005A0371" w:rsidRPr="005A0371">
        <w:tblPrEx>
          <w:tblCellMar>
            <w:top w:w="0" w:type="dxa"/>
            <w:bottom w:w="0" w:type="dxa"/>
          </w:tblCellMar>
        </w:tblPrEx>
        <w:trPr>
          <w:tblCellSpacing w:w="5" w:type="nil"/>
        </w:trPr>
        <w:tc>
          <w:tcPr>
            <w:tcW w:w="7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Категория "Руководители"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высших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Председатель комитета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главных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председателя комитета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ведущих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отдела в составе комитета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отдела в составе комитета                </w:t>
            </w: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8.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 ЛИЦЕНЗИОННОЙ ПАЛАТЕ</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Утратил силу. - </w:t>
      </w:r>
      <w:hyperlink r:id="rId156" w:history="1">
        <w:r w:rsidRPr="005A0371">
          <w:rPr>
            <w:rFonts w:ascii="Calibri" w:hAnsi="Calibri" w:cs="Calibri"/>
          </w:rPr>
          <w:t>Закон</w:t>
        </w:r>
      </w:hyperlink>
      <w:r w:rsidRPr="005A0371">
        <w:rPr>
          <w:rFonts w:ascii="Calibri" w:hAnsi="Calibri" w:cs="Calibri"/>
        </w:rPr>
        <w:t xml:space="preserve"> Томской области от 06.09.2006 N 211-ОЗ.</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9. ДОЛЖНОСТИ ГОСУДАРСТВЕННОЙ ГРАЖДАНСКОЙ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СЛУЖБЫ ТОМСКОЙ ОБЛАСТИ В КОМИССИИ,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ОБЛАДАЮЩЕЙ 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Утратил силу. - </w:t>
      </w:r>
      <w:hyperlink r:id="rId157" w:history="1">
        <w:r w:rsidRPr="005A0371">
          <w:rPr>
            <w:rFonts w:ascii="Calibri" w:hAnsi="Calibri" w:cs="Calibri"/>
          </w:rPr>
          <w:t>Закон</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10. ДОЛЖНОСТИ ГОСУДАРСТВЕННОЙ ГРАЖДАНСКОЙ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СЛУЖБЫ ТОМСКОЙ ОБЛАСТИ В ИНСПЕКЦИИ,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ОБЛАДАЮЩЕЙ 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w:t>
      </w:r>
      <w:hyperlink r:id="rId158" w:history="1">
        <w:r w:rsidRPr="005A0371">
          <w:rPr>
            <w:rFonts w:ascii="Calibri" w:hAnsi="Calibri" w:cs="Calibri"/>
          </w:rPr>
          <w:t>Закона</w:t>
        </w:r>
      </w:hyperlink>
      <w:r w:rsidRPr="005A0371">
        <w:rPr>
          <w:rFonts w:ascii="Calibri" w:hAnsi="Calibri" w:cs="Calibri"/>
        </w:rPr>
        <w:t xml:space="preserve"> Томской области от 06.09.2006 N 211-ОЗ)</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920"/>
      </w:tblGrid>
      <w:tr w:rsidR="005A0371" w:rsidRPr="005A0371">
        <w:tblPrEx>
          <w:tblCellMar>
            <w:top w:w="0" w:type="dxa"/>
            <w:bottom w:w="0" w:type="dxa"/>
          </w:tblCellMar>
        </w:tblPrEx>
        <w:trPr>
          <w:tblCellSpacing w:w="5" w:type="nil"/>
        </w:trPr>
        <w:tc>
          <w:tcPr>
            <w:tcW w:w="7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Категория "Руководители"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высших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инспекции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главных должностей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начальника инспекции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 xml:space="preserve">                   Группа ведущих должностей                    </w:t>
            </w:r>
          </w:p>
        </w:tc>
      </w:tr>
      <w:tr w:rsidR="005A0371" w:rsidRPr="005A0371">
        <w:tblPrEx>
          <w:tblCellMar>
            <w:top w:w="0" w:type="dxa"/>
            <w:bottom w:w="0" w:type="dxa"/>
          </w:tblCellMar>
        </w:tblPrEx>
        <w:trPr>
          <w:trHeight w:val="400"/>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Начальник отдела в составе инспекции                            </w:t>
            </w:r>
            <w:r w:rsidRPr="005A0371">
              <w:rPr>
                <w:rFonts w:ascii="Courier New" w:hAnsi="Courier New" w:cs="Courier New"/>
                <w:sz w:val="20"/>
                <w:szCs w:val="20"/>
              </w:rPr>
              <w:br/>
              <w:t xml:space="preserve">(введена </w:t>
            </w:r>
            <w:hyperlink r:id="rId159" w:history="1">
              <w:r w:rsidRPr="005A0371">
                <w:rPr>
                  <w:rFonts w:ascii="Courier New" w:hAnsi="Courier New" w:cs="Courier New"/>
                  <w:sz w:val="20"/>
                  <w:szCs w:val="20"/>
                </w:rPr>
                <w:t>Законом</w:t>
              </w:r>
            </w:hyperlink>
            <w:r w:rsidRPr="005A0371">
              <w:rPr>
                <w:rFonts w:ascii="Courier New" w:hAnsi="Courier New" w:cs="Courier New"/>
                <w:sz w:val="20"/>
                <w:szCs w:val="20"/>
              </w:rPr>
              <w:t xml:space="preserve"> Томской области от 04.08.2011 N 151-ОЗ)        </w:t>
            </w:r>
          </w:p>
        </w:tc>
      </w:tr>
    </w:tbl>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r w:rsidRPr="005A0371">
        <w:rPr>
          <w:rFonts w:ascii="Calibri" w:hAnsi="Calibri" w:cs="Calibri"/>
        </w:rPr>
        <w:t>11. ДОЛЖНОСТИ ГОСУДАРСТВЕННОЙ ГРАЖДАНСКОЙ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СЛУЖБЫ ТОМСКОЙ ОБЛАСТИ В ПРЕДСТАВИТЕЛЬСТВЕ ТОМСКОЙ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ОБЛАСТИ, ОБЛАДАЮЩЕМ 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w:t>
      </w:r>
      <w:hyperlink r:id="rId160" w:history="1">
        <w:r w:rsidRPr="005A0371">
          <w:rPr>
            <w:rFonts w:ascii="Calibri" w:hAnsi="Calibri" w:cs="Calibri"/>
          </w:rPr>
          <w:t>Закона</w:t>
        </w:r>
      </w:hyperlink>
      <w:r w:rsidRPr="005A0371">
        <w:rPr>
          <w:rFonts w:ascii="Calibri" w:hAnsi="Calibri" w:cs="Calibri"/>
        </w:rPr>
        <w:t xml:space="preserve"> Томской области от 06.09.2006 N 211-ОЗ)</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920"/>
      </w:tblGrid>
      <w:tr w:rsidR="005A0371" w:rsidRPr="005A0371">
        <w:tblPrEx>
          <w:tblCellMar>
            <w:top w:w="0" w:type="dxa"/>
            <w:bottom w:w="0" w:type="dxa"/>
          </w:tblCellMar>
        </w:tblPrEx>
        <w:trPr>
          <w:tblCellSpacing w:w="5" w:type="nil"/>
        </w:trPr>
        <w:tc>
          <w:tcPr>
            <w:tcW w:w="7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Категория "Руководители"                    </w:t>
            </w:r>
          </w:p>
        </w:tc>
      </w:tr>
      <w:tr w:rsidR="005A0371" w:rsidRPr="005A0371">
        <w:tblPrEx>
          <w:tblCellMar>
            <w:top w:w="0" w:type="dxa"/>
            <w:bottom w:w="0" w:type="dxa"/>
          </w:tblCellMar>
        </w:tblPrEx>
        <w:trPr>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Группа высших должностей                    </w:t>
            </w:r>
          </w:p>
        </w:tc>
      </w:tr>
      <w:tr w:rsidR="005A0371" w:rsidRPr="005A0371">
        <w:tblPrEx>
          <w:tblCellMar>
            <w:top w:w="0" w:type="dxa"/>
            <w:bottom w:w="0" w:type="dxa"/>
          </w:tblCellMar>
        </w:tblPrEx>
        <w:trPr>
          <w:trHeight w:val="600"/>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Руководитель Представительства Томской области при Правительстве</w:t>
            </w:r>
            <w:r w:rsidRPr="005A0371">
              <w:rPr>
                <w:rFonts w:ascii="Courier New" w:hAnsi="Courier New" w:cs="Courier New"/>
                <w:sz w:val="20"/>
                <w:szCs w:val="20"/>
              </w:rPr>
              <w:br/>
              <w:t xml:space="preserve">Российской Федерации                                            </w:t>
            </w:r>
            <w:r w:rsidRPr="005A0371">
              <w:rPr>
                <w:rFonts w:ascii="Courier New" w:hAnsi="Courier New" w:cs="Courier New"/>
                <w:sz w:val="20"/>
                <w:szCs w:val="20"/>
              </w:rPr>
              <w:br/>
              <w:t xml:space="preserve">(введено </w:t>
            </w:r>
            <w:hyperlink r:id="rId161" w:history="1">
              <w:r w:rsidRPr="005A0371">
                <w:rPr>
                  <w:rFonts w:ascii="Courier New" w:hAnsi="Courier New" w:cs="Courier New"/>
                  <w:sz w:val="20"/>
                  <w:szCs w:val="20"/>
                </w:rPr>
                <w:t>Законом</w:t>
              </w:r>
            </w:hyperlink>
            <w:r w:rsidRPr="005A0371">
              <w:rPr>
                <w:rFonts w:ascii="Courier New" w:hAnsi="Courier New" w:cs="Courier New"/>
                <w:sz w:val="20"/>
                <w:szCs w:val="20"/>
              </w:rPr>
              <w:t xml:space="preserve"> Томской области от 17.12.2012 N 243-ОЗ)        </w:t>
            </w:r>
          </w:p>
        </w:tc>
      </w:tr>
      <w:tr w:rsidR="005A0371" w:rsidRPr="005A0371">
        <w:tblPrEx>
          <w:tblCellMar>
            <w:top w:w="0" w:type="dxa"/>
            <w:bottom w:w="0" w:type="dxa"/>
          </w:tblCellMar>
        </w:tblPrEx>
        <w:trPr>
          <w:trHeight w:val="400"/>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Заместитель руководителя Представительства Томской области при  </w:t>
            </w:r>
            <w:r w:rsidRPr="005A0371">
              <w:rPr>
                <w:rFonts w:ascii="Courier New" w:hAnsi="Courier New" w:cs="Courier New"/>
                <w:sz w:val="20"/>
                <w:szCs w:val="20"/>
              </w:rPr>
              <w:br/>
              <w:t xml:space="preserve">Правительстве Российской Федерации                              </w:t>
            </w:r>
          </w:p>
        </w:tc>
      </w:tr>
      <w:tr w:rsidR="005A0371" w:rsidRPr="005A0371">
        <w:tblPrEx>
          <w:tblCellMar>
            <w:top w:w="0" w:type="dxa"/>
            <w:bottom w:w="0" w:type="dxa"/>
          </w:tblCellMar>
        </w:tblPrEx>
        <w:trPr>
          <w:trHeight w:val="600"/>
          <w:tblCellSpacing w:w="5" w:type="nil"/>
        </w:trPr>
        <w:tc>
          <w:tcPr>
            <w:tcW w:w="7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Руководитель представительства Томской области, не являющегося  </w:t>
            </w:r>
            <w:r w:rsidRPr="005A0371">
              <w:rPr>
                <w:rFonts w:ascii="Courier New" w:hAnsi="Courier New" w:cs="Courier New"/>
                <w:sz w:val="20"/>
                <w:szCs w:val="20"/>
              </w:rPr>
              <w:br/>
              <w:t xml:space="preserve">Представительством Томской области при Правительстве Российской </w:t>
            </w:r>
            <w:r w:rsidRPr="005A0371">
              <w:rPr>
                <w:rFonts w:ascii="Courier New" w:hAnsi="Courier New" w:cs="Courier New"/>
                <w:sz w:val="20"/>
                <w:szCs w:val="20"/>
              </w:rPr>
              <w:br/>
              <w:t xml:space="preserve">Федерации                                                       </w:t>
            </w:r>
          </w:p>
        </w:tc>
      </w:tr>
    </w:tbl>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bookmarkStart w:id="24" w:name="Par744"/>
      <w:bookmarkEnd w:id="24"/>
      <w:r w:rsidRPr="005A0371">
        <w:rPr>
          <w:rFonts w:ascii="Calibri" w:hAnsi="Calibri" w:cs="Calibri"/>
        </w:rPr>
        <w:t>12.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ВО ВСЕХ ОРГАНАХ ГОСУДАРСТВЕННОЙ</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ВЛАСТИ ТОМСКОЙ ОБЛАСТИ И ИНЫХ ГОСУДАРСТВЕННЫХ</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ОРГАНАХ ТОМСКОЙ ОБЛАСТИ, ОБЛАДАЮЩИХ</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СТАТУСОМ ЮРИДИЧЕСКОГО ЛИЦА, ЗА ИСКЛЮЧЕНИЕМ</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ТЕРРИТОРИАЛЬНЫХ ИСПОЛНИТЕЛЬНЫХ ОРГАНОВ</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ГОСУДАРСТВЕННОЙ ВЛАСТИ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ОБЛАДАЮЩИХ 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pStyle w:val="ConsPlusNonformat"/>
      </w:pPr>
      <w:r w:rsidRPr="005A0371">
        <w:t>┌───────────────────────┬──────────────────────┬─────────────────┐</w:t>
      </w:r>
    </w:p>
    <w:p w:rsidR="005A0371" w:rsidRPr="005A0371" w:rsidRDefault="005A0371">
      <w:pPr>
        <w:pStyle w:val="ConsPlusNonformat"/>
      </w:pPr>
      <w:r w:rsidRPr="005A0371">
        <w:t>│       Категория       │      Категория       │    Категория    │</w:t>
      </w:r>
    </w:p>
    <w:p w:rsidR="005A0371" w:rsidRPr="005A0371" w:rsidRDefault="005A0371">
      <w:pPr>
        <w:pStyle w:val="ConsPlusNonformat"/>
      </w:pPr>
      <w:r w:rsidRPr="005A0371">
        <w:t>│     "Руководители"    │     "Специалисты"    │ "Обеспечивающие │</w:t>
      </w:r>
    </w:p>
    <w:p w:rsidR="005A0371" w:rsidRPr="005A0371" w:rsidRDefault="005A0371">
      <w:pPr>
        <w:pStyle w:val="ConsPlusNonformat"/>
      </w:pPr>
      <w:r w:rsidRPr="005A0371">
        <w:t>│                       │                      │   специалисты"  │</w:t>
      </w:r>
    </w:p>
    <w:p w:rsidR="005A0371" w:rsidRPr="005A0371" w:rsidRDefault="005A0371">
      <w:pPr>
        <w:pStyle w:val="ConsPlusNonformat"/>
      </w:pPr>
      <w:r w:rsidRPr="005A0371">
        <w:t>├───────────────────────┴──────────────────────┴─────────────────┤</w:t>
      </w:r>
    </w:p>
    <w:p w:rsidR="005A0371" w:rsidRPr="005A0371" w:rsidRDefault="005A0371">
      <w:pPr>
        <w:pStyle w:val="ConsPlusNonformat"/>
      </w:pPr>
      <w:r w:rsidRPr="005A0371">
        <w:t>│                   Группа ведущих должностей                    │</w:t>
      </w:r>
    </w:p>
    <w:p w:rsidR="005A0371" w:rsidRPr="005A0371" w:rsidRDefault="005A0371">
      <w:pPr>
        <w:pStyle w:val="ConsPlusNonformat"/>
      </w:pPr>
      <w:r w:rsidRPr="005A0371">
        <w:t>├───────────────────────┬──────────────────────┬─────────────────┤</w:t>
      </w:r>
    </w:p>
    <w:p w:rsidR="005A0371" w:rsidRPr="005A0371" w:rsidRDefault="005A0371">
      <w:pPr>
        <w:pStyle w:val="ConsPlusNonformat"/>
      </w:pPr>
      <w:r w:rsidRPr="005A0371">
        <w:t>│Начальник              │Консультант           │Консультант      │</w:t>
      </w:r>
    </w:p>
    <w:p w:rsidR="005A0371" w:rsidRPr="005A0371" w:rsidRDefault="005A0371">
      <w:pPr>
        <w:pStyle w:val="ConsPlusNonformat"/>
      </w:pPr>
      <w:r w:rsidRPr="005A0371">
        <w:t>│территориального отдела│                      │                 │</w:t>
      </w:r>
    </w:p>
    <w:p w:rsidR="005A0371" w:rsidRPr="005A0371" w:rsidRDefault="005A0371">
      <w:pPr>
        <w:pStyle w:val="ConsPlusNonformat"/>
      </w:pPr>
      <w:r w:rsidRPr="005A0371">
        <w:t>├───────────────────────┼──────────────────────┼─────────────────┤</w:t>
      </w:r>
    </w:p>
    <w:p w:rsidR="005A0371" w:rsidRPr="005A0371" w:rsidRDefault="005A0371">
      <w:pPr>
        <w:pStyle w:val="ConsPlusNonformat"/>
      </w:pPr>
      <w:r w:rsidRPr="005A0371">
        <w:t>│Заместитель начальника │                      │                 │</w:t>
      </w:r>
    </w:p>
    <w:p w:rsidR="005A0371" w:rsidRPr="005A0371" w:rsidRDefault="005A0371">
      <w:pPr>
        <w:pStyle w:val="ConsPlusNonformat"/>
      </w:pPr>
      <w:r w:rsidRPr="005A0371">
        <w:t>│территориального отдела│                      │                 │</w:t>
      </w:r>
    </w:p>
    <w:p w:rsidR="005A0371" w:rsidRPr="005A0371" w:rsidRDefault="005A0371">
      <w:pPr>
        <w:pStyle w:val="ConsPlusNonformat"/>
      </w:pPr>
      <w:r w:rsidRPr="005A0371">
        <w:t>├───────────────────────┼──────────────────────┼─────────────────┤</w:t>
      </w:r>
    </w:p>
    <w:p w:rsidR="005A0371" w:rsidRPr="005A0371" w:rsidRDefault="005A0371">
      <w:pPr>
        <w:pStyle w:val="ConsPlusNonformat"/>
      </w:pPr>
      <w:r w:rsidRPr="005A0371">
        <w:t>│Начальник сельского    │                      │                 │</w:t>
      </w:r>
    </w:p>
    <w:p w:rsidR="005A0371" w:rsidRPr="005A0371" w:rsidRDefault="005A0371">
      <w:pPr>
        <w:pStyle w:val="ConsPlusNonformat"/>
      </w:pPr>
      <w:r w:rsidRPr="005A0371">
        <w:t>│либо поселкового       │                      │                 │</w:t>
      </w:r>
    </w:p>
    <w:p w:rsidR="005A0371" w:rsidRPr="005A0371" w:rsidRDefault="005A0371">
      <w:pPr>
        <w:pStyle w:val="ConsPlusNonformat"/>
      </w:pPr>
      <w:r w:rsidRPr="005A0371">
        <w:t>│территориального отдела│                      │                 │</w:t>
      </w:r>
    </w:p>
    <w:p w:rsidR="005A0371" w:rsidRPr="005A0371" w:rsidRDefault="005A0371">
      <w:pPr>
        <w:pStyle w:val="ConsPlusNonformat"/>
      </w:pPr>
      <w:r w:rsidRPr="005A0371">
        <w:t>├───────────────────────┼──────────────────────┴─────────────────┤</w:t>
      </w:r>
    </w:p>
    <w:p w:rsidR="005A0371" w:rsidRPr="005A0371" w:rsidRDefault="005A0371">
      <w:pPr>
        <w:pStyle w:val="ConsPlusNonformat"/>
      </w:pPr>
      <w:r w:rsidRPr="005A0371">
        <w:t>│                       │       Группа старших должностей        │</w:t>
      </w:r>
    </w:p>
    <w:p w:rsidR="005A0371" w:rsidRPr="005A0371" w:rsidRDefault="005A0371">
      <w:pPr>
        <w:pStyle w:val="ConsPlusNonformat"/>
      </w:pPr>
      <w:r w:rsidRPr="005A0371">
        <w:t>│                       ├──────────────────────┬─────────────────┤</w:t>
      </w:r>
    </w:p>
    <w:p w:rsidR="005A0371" w:rsidRPr="005A0371" w:rsidRDefault="005A0371">
      <w:pPr>
        <w:pStyle w:val="ConsPlusNonformat"/>
      </w:pPr>
      <w:r w:rsidRPr="005A0371">
        <w:t>│                       │Главный специалист    │Главный          │</w:t>
      </w:r>
    </w:p>
    <w:p w:rsidR="005A0371" w:rsidRPr="005A0371" w:rsidRDefault="005A0371">
      <w:pPr>
        <w:pStyle w:val="ConsPlusNonformat"/>
      </w:pPr>
      <w:r w:rsidRPr="005A0371">
        <w:t>│                       │                      │специалист       │</w:t>
      </w:r>
    </w:p>
    <w:p w:rsidR="005A0371" w:rsidRPr="005A0371" w:rsidRDefault="005A0371">
      <w:pPr>
        <w:pStyle w:val="ConsPlusNonformat"/>
      </w:pPr>
      <w:r w:rsidRPr="005A0371">
        <w:t>│                       ├──────────────────────┼─────────────────┤</w:t>
      </w:r>
    </w:p>
    <w:p w:rsidR="005A0371" w:rsidRPr="005A0371" w:rsidRDefault="005A0371">
      <w:pPr>
        <w:pStyle w:val="ConsPlusNonformat"/>
      </w:pPr>
      <w:r w:rsidRPr="005A0371">
        <w:t>│                       │Ведущий специалист    │Ведущий          │</w:t>
      </w:r>
    </w:p>
    <w:p w:rsidR="005A0371" w:rsidRPr="005A0371" w:rsidRDefault="005A0371">
      <w:pPr>
        <w:pStyle w:val="ConsPlusNonformat"/>
      </w:pPr>
      <w:r w:rsidRPr="005A0371">
        <w:t>│                       │                      │специалист       │</w:t>
      </w:r>
    </w:p>
    <w:p w:rsidR="005A0371" w:rsidRPr="005A0371" w:rsidRDefault="005A0371">
      <w:pPr>
        <w:pStyle w:val="ConsPlusNonformat"/>
      </w:pPr>
      <w:r w:rsidRPr="005A0371">
        <w:t>│                       ├──────────────────────┼─────────────────┤</w:t>
      </w:r>
    </w:p>
    <w:p w:rsidR="005A0371" w:rsidRPr="005A0371" w:rsidRDefault="005A0371">
      <w:pPr>
        <w:pStyle w:val="ConsPlusNonformat"/>
      </w:pPr>
      <w:r w:rsidRPr="005A0371">
        <w:t>│                       │Главный специалист    │Главный          │</w:t>
      </w:r>
    </w:p>
    <w:p w:rsidR="005A0371" w:rsidRPr="005A0371" w:rsidRDefault="005A0371">
      <w:pPr>
        <w:pStyle w:val="ConsPlusNonformat"/>
      </w:pPr>
      <w:r w:rsidRPr="005A0371">
        <w:t>│                       │территориального      │специалист       │</w:t>
      </w:r>
    </w:p>
    <w:p w:rsidR="005A0371" w:rsidRPr="005A0371" w:rsidRDefault="005A0371">
      <w:pPr>
        <w:pStyle w:val="ConsPlusNonformat"/>
      </w:pPr>
      <w:r w:rsidRPr="005A0371">
        <w:t>│                       │отдела                │территориального │</w:t>
      </w:r>
    </w:p>
    <w:p w:rsidR="005A0371" w:rsidRPr="005A0371" w:rsidRDefault="005A0371">
      <w:pPr>
        <w:pStyle w:val="ConsPlusNonformat"/>
      </w:pPr>
      <w:r w:rsidRPr="005A0371">
        <w:t>│                       │                      │отдела           │</w:t>
      </w:r>
    </w:p>
    <w:p w:rsidR="005A0371" w:rsidRPr="005A0371" w:rsidRDefault="005A0371">
      <w:pPr>
        <w:pStyle w:val="ConsPlusNonformat"/>
      </w:pPr>
      <w:r w:rsidRPr="005A0371">
        <w:t>│                       ├──────────────────────┼─────────────────┤</w:t>
      </w:r>
    </w:p>
    <w:p w:rsidR="005A0371" w:rsidRPr="005A0371" w:rsidRDefault="005A0371">
      <w:pPr>
        <w:pStyle w:val="ConsPlusNonformat"/>
      </w:pPr>
      <w:r w:rsidRPr="005A0371">
        <w:lastRenderedPageBreak/>
        <w:t>│                       │Ведущий специалист    │Ведущий          │</w:t>
      </w:r>
    </w:p>
    <w:p w:rsidR="005A0371" w:rsidRPr="005A0371" w:rsidRDefault="005A0371">
      <w:pPr>
        <w:pStyle w:val="ConsPlusNonformat"/>
      </w:pPr>
      <w:r w:rsidRPr="005A0371">
        <w:t>│                       │территориального      │специалист       │</w:t>
      </w:r>
    </w:p>
    <w:p w:rsidR="005A0371" w:rsidRPr="005A0371" w:rsidRDefault="005A0371">
      <w:pPr>
        <w:pStyle w:val="ConsPlusNonformat"/>
      </w:pPr>
      <w:r w:rsidRPr="005A0371">
        <w:t>│                       │отдела                │территориального │</w:t>
      </w:r>
    </w:p>
    <w:p w:rsidR="005A0371" w:rsidRPr="005A0371" w:rsidRDefault="005A0371">
      <w:pPr>
        <w:pStyle w:val="ConsPlusNonformat"/>
      </w:pPr>
      <w:r w:rsidRPr="005A0371">
        <w:t>│                       │                      │отдела           │</w:t>
      </w:r>
    </w:p>
    <w:p w:rsidR="005A0371" w:rsidRPr="005A0371" w:rsidRDefault="005A0371">
      <w:pPr>
        <w:pStyle w:val="ConsPlusNonformat"/>
      </w:pPr>
      <w:r w:rsidRPr="005A0371">
        <w:t>│                       └──────────────────────┼─────────────────┤</w:t>
      </w:r>
    </w:p>
    <w:p w:rsidR="005A0371" w:rsidRPr="005A0371" w:rsidRDefault="005A0371">
      <w:pPr>
        <w:pStyle w:val="ConsPlusNonformat"/>
      </w:pPr>
      <w:r w:rsidRPr="005A0371">
        <w:t>│                                              │Группа младших   │</w:t>
      </w:r>
    </w:p>
    <w:p w:rsidR="005A0371" w:rsidRPr="005A0371" w:rsidRDefault="005A0371">
      <w:pPr>
        <w:pStyle w:val="ConsPlusNonformat"/>
      </w:pPr>
      <w:r w:rsidRPr="005A0371">
        <w:t>│                                              │должностей       │</w:t>
      </w:r>
    </w:p>
    <w:p w:rsidR="005A0371" w:rsidRPr="005A0371" w:rsidRDefault="005A0371">
      <w:pPr>
        <w:pStyle w:val="ConsPlusNonformat"/>
      </w:pPr>
      <w:r w:rsidRPr="005A0371">
        <w:t>│                                              ├─────────────────┤</w:t>
      </w:r>
    </w:p>
    <w:p w:rsidR="005A0371" w:rsidRPr="005A0371" w:rsidRDefault="005A0371">
      <w:pPr>
        <w:pStyle w:val="ConsPlusNonformat"/>
      </w:pPr>
      <w:r w:rsidRPr="005A0371">
        <w:t>│                                              │Специалист 1-й   │</w:t>
      </w:r>
    </w:p>
    <w:p w:rsidR="005A0371" w:rsidRPr="005A0371" w:rsidRDefault="005A0371">
      <w:pPr>
        <w:pStyle w:val="ConsPlusNonformat"/>
      </w:pPr>
      <w:r w:rsidRPr="005A0371">
        <w:t>│                                              │категории        │</w:t>
      </w:r>
    </w:p>
    <w:p w:rsidR="005A0371" w:rsidRPr="005A0371" w:rsidRDefault="005A0371">
      <w:pPr>
        <w:pStyle w:val="ConsPlusNonformat"/>
      </w:pPr>
      <w:r w:rsidRPr="005A0371">
        <w:t>│                                              ├─────────────────┤</w:t>
      </w:r>
    </w:p>
    <w:p w:rsidR="005A0371" w:rsidRPr="005A0371" w:rsidRDefault="005A0371">
      <w:pPr>
        <w:pStyle w:val="ConsPlusNonformat"/>
      </w:pPr>
      <w:r w:rsidRPr="005A0371">
        <w:t>│                                              │Специалист 2-й   │</w:t>
      </w:r>
    </w:p>
    <w:p w:rsidR="005A0371" w:rsidRPr="005A0371" w:rsidRDefault="005A0371">
      <w:pPr>
        <w:pStyle w:val="ConsPlusNonformat"/>
      </w:pPr>
      <w:r w:rsidRPr="005A0371">
        <w:t>│                                              │категории        │</w:t>
      </w:r>
    </w:p>
    <w:p w:rsidR="005A0371" w:rsidRPr="005A0371" w:rsidRDefault="005A0371">
      <w:pPr>
        <w:pStyle w:val="ConsPlusNonformat"/>
      </w:pPr>
      <w:r w:rsidRPr="005A0371">
        <w:t>│                                              ├─────────────────┤</w:t>
      </w:r>
    </w:p>
    <w:p w:rsidR="005A0371" w:rsidRPr="005A0371" w:rsidRDefault="005A0371">
      <w:pPr>
        <w:pStyle w:val="ConsPlusNonformat"/>
      </w:pPr>
      <w:r w:rsidRPr="005A0371">
        <w:t>│                                              │Специалист       │</w:t>
      </w:r>
    </w:p>
    <w:p w:rsidR="005A0371" w:rsidRPr="005A0371" w:rsidRDefault="005A0371">
      <w:pPr>
        <w:pStyle w:val="ConsPlusNonformat"/>
      </w:pPr>
      <w:r w:rsidRPr="005A0371">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1"/>
        <w:rPr>
          <w:rFonts w:ascii="Calibri" w:hAnsi="Calibri" w:cs="Calibri"/>
        </w:rPr>
      </w:pPr>
      <w:bookmarkStart w:id="25" w:name="Par800"/>
      <w:bookmarkEnd w:id="25"/>
      <w:r w:rsidRPr="005A0371">
        <w:rPr>
          <w:rFonts w:ascii="Calibri" w:hAnsi="Calibri" w:cs="Calibri"/>
        </w:rPr>
        <w:t>13. ДОЛЖНОСТИ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ТОМСКОЙ ОБЛАСТИ В ТЕРРИТОРИАЛЬНОМ ИСПОЛНИТЕЛЬНОМ</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ОРГАНЕ ГОСУДАРСТВЕННОЙ ВЛАСТИ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ОБЛАДАЮЩЕМ СТАТУСОМ ЮРИДИЧЕСКОГО ЛИЦА</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(УПРАВЛЕНИИ ЛИБО ОТДЕЛЕ)</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pStyle w:val="ConsPlusNonformat"/>
      </w:pPr>
      <w:r w:rsidRPr="005A0371">
        <w:t>┌────────────────────┬──────────────────────┬────────────────────┐</w:t>
      </w:r>
    </w:p>
    <w:p w:rsidR="005A0371" w:rsidRPr="005A0371" w:rsidRDefault="005A0371">
      <w:pPr>
        <w:pStyle w:val="ConsPlusNonformat"/>
      </w:pPr>
      <w:r w:rsidRPr="005A0371">
        <w:t>│      Категория     │       Категория      │      Категория     │</w:t>
      </w:r>
    </w:p>
    <w:p w:rsidR="005A0371" w:rsidRPr="005A0371" w:rsidRDefault="005A0371">
      <w:pPr>
        <w:pStyle w:val="ConsPlusNonformat"/>
      </w:pPr>
      <w:r w:rsidRPr="005A0371">
        <w:t>│   "Руководители"   │     "Специалисты"    │   "Обеспечивающие  │</w:t>
      </w:r>
    </w:p>
    <w:p w:rsidR="005A0371" w:rsidRPr="005A0371" w:rsidRDefault="005A0371">
      <w:pPr>
        <w:pStyle w:val="ConsPlusNonformat"/>
      </w:pPr>
      <w:r w:rsidRPr="005A0371">
        <w:t>│                    │                      │    специалисты"    │</w:t>
      </w:r>
    </w:p>
    <w:p w:rsidR="005A0371" w:rsidRPr="005A0371" w:rsidRDefault="005A0371">
      <w:pPr>
        <w:pStyle w:val="ConsPlusNonformat"/>
      </w:pPr>
      <w:r w:rsidRPr="005A0371">
        <w:t>├────────────────────┴──────────────────────┴────────────────────┤</w:t>
      </w:r>
    </w:p>
    <w:p w:rsidR="005A0371" w:rsidRPr="005A0371" w:rsidRDefault="005A0371">
      <w:pPr>
        <w:pStyle w:val="ConsPlusNonformat"/>
      </w:pPr>
      <w:r w:rsidRPr="005A0371">
        <w:t>│                   Группа ведущих должностей                    │</w:t>
      </w:r>
    </w:p>
    <w:p w:rsidR="005A0371" w:rsidRPr="005A0371" w:rsidRDefault="005A0371">
      <w:pPr>
        <w:pStyle w:val="ConsPlusNonformat"/>
      </w:pPr>
      <w:r w:rsidRPr="005A0371">
        <w:t>├────────────────────┬───────────────────────────────────────────┤</w:t>
      </w:r>
    </w:p>
    <w:p w:rsidR="005A0371" w:rsidRPr="005A0371" w:rsidRDefault="005A0371">
      <w:pPr>
        <w:pStyle w:val="ConsPlusNonformat"/>
      </w:pPr>
      <w:r w:rsidRPr="005A0371">
        <w:t>│Начальник органа    │                                           │</w:t>
      </w:r>
    </w:p>
    <w:p w:rsidR="005A0371" w:rsidRPr="005A0371" w:rsidRDefault="005A0371">
      <w:pPr>
        <w:pStyle w:val="ConsPlusNonformat"/>
      </w:pPr>
      <w:r w:rsidRPr="005A0371">
        <w:t>│(управления либо    │                                           │</w:t>
      </w:r>
    </w:p>
    <w:p w:rsidR="005A0371" w:rsidRPr="005A0371" w:rsidRDefault="005A0371">
      <w:pPr>
        <w:pStyle w:val="ConsPlusNonformat"/>
      </w:pPr>
      <w:r w:rsidRPr="005A0371">
        <w:t>│отдела)             │                                           │</w:t>
      </w:r>
    </w:p>
    <w:p w:rsidR="005A0371" w:rsidRPr="005A0371" w:rsidRDefault="005A0371">
      <w:pPr>
        <w:pStyle w:val="ConsPlusNonformat"/>
      </w:pPr>
      <w:r w:rsidRPr="005A0371">
        <w:t>├────────────────────┤                                           │</w:t>
      </w:r>
    </w:p>
    <w:p w:rsidR="005A0371" w:rsidRPr="005A0371" w:rsidRDefault="005A0371">
      <w:pPr>
        <w:pStyle w:val="ConsPlusNonformat"/>
      </w:pPr>
      <w:r w:rsidRPr="005A0371">
        <w:t>│Заместитель         │                                           │</w:t>
      </w:r>
    </w:p>
    <w:p w:rsidR="005A0371" w:rsidRPr="005A0371" w:rsidRDefault="005A0371">
      <w:pPr>
        <w:pStyle w:val="ConsPlusNonformat"/>
      </w:pPr>
      <w:r w:rsidRPr="005A0371">
        <w:t>│начальника органа   │                                           │</w:t>
      </w:r>
    </w:p>
    <w:p w:rsidR="005A0371" w:rsidRPr="005A0371" w:rsidRDefault="005A0371">
      <w:pPr>
        <w:pStyle w:val="ConsPlusNonformat"/>
      </w:pPr>
      <w:r w:rsidRPr="005A0371">
        <w:t>│(управления либо    │                                           │</w:t>
      </w:r>
    </w:p>
    <w:p w:rsidR="005A0371" w:rsidRPr="005A0371" w:rsidRDefault="005A0371">
      <w:pPr>
        <w:pStyle w:val="ConsPlusNonformat"/>
      </w:pPr>
      <w:r w:rsidRPr="005A0371">
        <w:t>│отдела)             │                                           │</w:t>
      </w:r>
    </w:p>
    <w:p w:rsidR="005A0371" w:rsidRPr="005A0371" w:rsidRDefault="005A0371">
      <w:pPr>
        <w:pStyle w:val="ConsPlusNonformat"/>
      </w:pPr>
      <w:r w:rsidRPr="005A0371">
        <w:t>├────────────────────┼───────────────────────────────────────────┤</w:t>
      </w:r>
    </w:p>
    <w:p w:rsidR="005A0371" w:rsidRPr="005A0371" w:rsidRDefault="005A0371">
      <w:pPr>
        <w:pStyle w:val="ConsPlusNonformat"/>
      </w:pPr>
      <w:r w:rsidRPr="005A0371">
        <w:t>│                    │         Группа старших должностей         │</w:t>
      </w:r>
    </w:p>
    <w:p w:rsidR="005A0371" w:rsidRPr="005A0371" w:rsidRDefault="005A0371">
      <w:pPr>
        <w:pStyle w:val="ConsPlusNonformat"/>
      </w:pPr>
      <w:r w:rsidRPr="005A0371">
        <w:t>│                    ├──────────────────────┬────────────────────┤</w:t>
      </w:r>
    </w:p>
    <w:p w:rsidR="005A0371" w:rsidRPr="005A0371" w:rsidRDefault="005A0371">
      <w:pPr>
        <w:pStyle w:val="ConsPlusNonformat"/>
      </w:pPr>
      <w:r w:rsidRPr="005A0371">
        <w:t>│                    │Главный специалист    │Главный специалист  │</w:t>
      </w:r>
    </w:p>
    <w:p w:rsidR="005A0371" w:rsidRPr="005A0371" w:rsidRDefault="005A0371">
      <w:pPr>
        <w:pStyle w:val="ConsPlusNonformat"/>
      </w:pPr>
      <w:r w:rsidRPr="005A0371">
        <w:t>│                    ├──────────────────────┼────────────────────┤</w:t>
      </w:r>
    </w:p>
    <w:p w:rsidR="005A0371" w:rsidRPr="005A0371" w:rsidRDefault="005A0371">
      <w:pPr>
        <w:pStyle w:val="ConsPlusNonformat"/>
      </w:pPr>
      <w:r w:rsidRPr="005A0371">
        <w:t>│                    │Ведущий специалист    │Ведущий специалист  │</w:t>
      </w:r>
    </w:p>
    <w:p w:rsidR="005A0371" w:rsidRPr="005A0371" w:rsidRDefault="005A0371">
      <w:pPr>
        <w:pStyle w:val="ConsPlusNonformat"/>
      </w:pPr>
      <w:r w:rsidRPr="005A0371">
        <w:t>│                    └──────────────────────┼────────────────────┤</w:t>
      </w:r>
    </w:p>
    <w:p w:rsidR="005A0371" w:rsidRPr="005A0371" w:rsidRDefault="005A0371">
      <w:pPr>
        <w:pStyle w:val="ConsPlusNonformat"/>
      </w:pPr>
      <w:r w:rsidRPr="005A0371">
        <w:t>│                                           │Группа младших      │</w:t>
      </w:r>
    </w:p>
    <w:p w:rsidR="005A0371" w:rsidRPr="005A0371" w:rsidRDefault="005A0371">
      <w:pPr>
        <w:pStyle w:val="ConsPlusNonformat"/>
      </w:pPr>
      <w:r w:rsidRPr="005A0371">
        <w:t>│                                           │должностей          │</w:t>
      </w:r>
    </w:p>
    <w:p w:rsidR="005A0371" w:rsidRPr="005A0371" w:rsidRDefault="005A0371">
      <w:pPr>
        <w:pStyle w:val="ConsPlusNonformat"/>
      </w:pPr>
      <w:r w:rsidRPr="005A0371">
        <w:t>│                                           ├────────────────────┤</w:t>
      </w:r>
    </w:p>
    <w:p w:rsidR="005A0371" w:rsidRPr="005A0371" w:rsidRDefault="005A0371">
      <w:pPr>
        <w:pStyle w:val="ConsPlusNonformat"/>
      </w:pPr>
      <w:r w:rsidRPr="005A0371">
        <w:t>│                                           │Специалист 1-й      │</w:t>
      </w:r>
    </w:p>
    <w:p w:rsidR="005A0371" w:rsidRPr="005A0371" w:rsidRDefault="005A0371">
      <w:pPr>
        <w:pStyle w:val="ConsPlusNonformat"/>
      </w:pPr>
      <w:r w:rsidRPr="005A0371">
        <w:t>│                                           │категории           │</w:t>
      </w:r>
    </w:p>
    <w:p w:rsidR="005A0371" w:rsidRPr="005A0371" w:rsidRDefault="005A0371">
      <w:pPr>
        <w:pStyle w:val="ConsPlusNonformat"/>
      </w:pPr>
      <w:r w:rsidRPr="005A0371">
        <w:t>│                                           ├────────────────────┤</w:t>
      </w:r>
    </w:p>
    <w:p w:rsidR="005A0371" w:rsidRPr="005A0371" w:rsidRDefault="005A0371">
      <w:pPr>
        <w:pStyle w:val="ConsPlusNonformat"/>
      </w:pPr>
      <w:r w:rsidRPr="005A0371">
        <w:t>│                                           │Специалист 2-й      │</w:t>
      </w:r>
    </w:p>
    <w:p w:rsidR="005A0371" w:rsidRPr="005A0371" w:rsidRDefault="005A0371">
      <w:pPr>
        <w:pStyle w:val="ConsPlusNonformat"/>
      </w:pPr>
      <w:r w:rsidRPr="005A0371">
        <w:t>│                                           │категории           │</w:t>
      </w:r>
    </w:p>
    <w:p w:rsidR="005A0371" w:rsidRPr="005A0371" w:rsidRDefault="005A0371">
      <w:pPr>
        <w:pStyle w:val="ConsPlusNonformat"/>
      </w:pPr>
      <w:r w:rsidRPr="005A0371">
        <w:t>│                                           ├────────────────────┤</w:t>
      </w:r>
    </w:p>
    <w:p w:rsidR="005A0371" w:rsidRPr="005A0371" w:rsidRDefault="005A0371">
      <w:pPr>
        <w:pStyle w:val="ConsPlusNonformat"/>
      </w:pPr>
      <w:r w:rsidRPr="005A0371">
        <w:t>│                                           │Специалист          │</w:t>
      </w:r>
    </w:p>
    <w:p w:rsidR="005A0371" w:rsidRPr="005A0371" w:rsidRDefault="005A0371">
      <w:pPr>
        <w:pStyle w:val="ConsPlusNonformat"/>
      </w:pPr>
      <w:r w:rsidRPr="005A0371">
        <w:t>└───────────────────────────────────────────┴────────────────────┘</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Примечания: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в </w:t>
      </w:r>
      <w:hyperlink w:anchor="Par744" w:history="1">
        <w:r w:rsidRPr="005A0371">
          <w:rPr>
            <w:rFonts w:ascii="Calibri" w:hAnsi="Calibri" w:cs="Calibri"/>
          </w:rPr>
          <w:t>12-м разделе</w:t>
        </w:r>
      </w:hyperlink>
      <w:r w:rsidRPr="005A0371">
        <w:rPr>
          <w:rFonts w:ascii="Calibri" w:hAnsi="Calibri" w:cs="Calibri"/>
        </w:rPr>
        <w:t xml:space="preserve"> Реестра должностей государственной гражданской службы Томской области как территориальный отдел органа государственной власти Томской области либо иного государственного органа Томской области, обладающего статусом юридического лица, </w:t>
      </w:r>
      <w:r w:rsidRPr="005A0371">
        <w:rPr>
          <w:rFonts w:ascii="Calibri" w:hAnsi="Calibri" w:cs="Calibri"/>
        </w:rPr>
        <w:lastRenderedPageBreak/>
        <w:t>рассматривается то структурное подразделение данного органа, которое в соответствии с нормативными правовыми актами выполняет свои задачи и функции на части территории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2) в </w:t>
      </w:r>
      <w:hyperlink w:anchor="Par800" w:history="1">
        <w:r w:rsidRPr="005A0371">
          <w:rPr>
            <w:rFonts w:ascii="Calibri" w:hAnsi="Calibri" w:cs="Calibri"/>
          </w:rPr>
          <w:t>13-м разделе</w:t>
        </w:r>
      </w:hyperlink>
      <w:r w:rsidRPr="005A0371">
        <w:rPr>
          <w:rFonts w:ascii="Calibri" w:hAnsi="Calibri" w:cs="Calibri"/>
        </w:rPr>
        <w:t xml:space="preserve"> Реестра должностей государственной гражданской службы Томской области как территориальный исполнительный орган государственной власти Томской области, обладающий статусом юридического лица, рассматривается тот орган, который в соответствии с нормативными правовыми актами выполняет свои задачи и функции на части территории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jc w:val="right"/>
        <w:outlineLvl w:val="0"/>
        <w:rPr>
          <w:rFonts w:ascii="Calibri" w:hAnsi="Calibri" w:cs="Calibri"/>
        </w:rPr>
      </w:pPr>
      <w:r w:rsidRPr="005A0371">
        <w:rPr>
          <w:rFonts w:ascii="Calibri" w:hAnsi="Calibri" w:cs="Calibri"/>
        </w:rPr>
        <w:t>Приложение 2</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Закону</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государственной гражданской</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службе Томской области"</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b/>
          <w:bCs/>
        </w:rPr>
      </w:pPr>
      <w:bookmarkStart w:id="26" w:name="Par854"/>
      <w:bookmarkEnd w:id="26"/>
      <w:r w:rsidRPr="005A0371">
        <w:rPr>
          <w:rFonts w:ascii="Calibri" w:hAnsi="Calibri" w:cs="Calibri"/>
          <w:b/>
          <w:bCs/>
        </w:rPr>
        <w:t>РАЗМЕРЫ</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ДОЛЖНОСТНЫХ ОКЛАДОВ И ЕЖЕМЕСЯЧНОГО ДЕНЕЖНОГО ПООЩРЕНИЯ</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ПО ДОЛЖНОСТЯМ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(в ред. Законов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04.08.2011 </w:t>
      </w:r>
      <w:hyperlink r:id="rId162" w:history="1">
        <w:r w:rsidRPr="005A0371">
          <w:rPr>
            <w:rFonts w:ascii="Calibri" w:hAnsi="Calibri" w:cs="Calibri"/>
          </w:rPr>
          <w:t>N 151-ОЗ</w:t>
        </w:r>
      </w:hyperlink>
      <w:r w:rsidRPr="005A0371">
        <w:rPr>
          <w:rFonts w:ascii="Calibri" w:hAnsi="Calibri" w:cs="Calibri"/>
        </w:rPr>
        <w:t xml:space="preserve">, от 07.10.2011 </w:t>
      </w:r>
      <w:hyperlink r:id="rId163" w:history="1">
        <w:r w:rsidRPr="005A0371">
          <w:rPr>
            <w:rFonts w:ascii="Calibri" w:hAnsi="Calibri" w:cs="Calibri"/>
          </w:rPr>
          <w:t>N 239-ОЗ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06.02.2012 </w:t>
      </w:r>
      <w:hyperlink r:id="rId164" w:history="1">
        <w:r w:rsidRPr="005A0371">
          <w:rPr>
            <w:rFonts w:ascii="Calibri" w:hAnsi="Calibri" w:cs="Calibri"/>
          </w:rPr>
          <w:t>N 4-ОЗ</w:t>
        </w:r>
      </w:hyperlink>
      <w:r w:rsidRPr="005A0371">
        <w:rPr>
          <w:rFonts w:ascii="Calibri" w:hAnsi="Calibri" w:cs="Calibri"/>
        </w:rPr>
        <w:t xml:space="preserve">, от 17.12.2012 </w:t>
      </w:r>
      <w:hyperlink r:id="rId165" w:history="1">
        <w:r w:rsidRPr="005A0371">
          <w:rPr>
            <w:rFonts w:ascii="Calibri" w:hAnsi="Calibri" w:cs="Calibri"/>
          </w:rPr>
          <w:t>N 243-ОЗ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06.01.2013 </w:t>
      </w:r>
      <w:hyperlink r:id="rId166" w:history="1">
        <w:r w:rsidRPr="005A0371">
          <w:rPr>
            <w:rFonts w:ascii="Calibri" w:hAnsi="Calibri" w:cs="Calibri"/>
          </w:rPr>
          <w:t>N 16-ОЗ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│Должностной│Ежемесячное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NN  │                                         │   оклад   │  денежное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пп  │         Наименование должности          │ (рублей в │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  месяц)   │(должностных│</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           │  окладов)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Законодательной Думы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67"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06.01.2013 N 16-ОЗ)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│1.1   │Руководитель аппарата Законодательной    │   9513    │    2,8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│Думы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│1.1.1 │Заместитель руководителя аппарата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│Законодательной Думы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   │Начальник отдела аппарата Законодательной│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│Думы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 │Заместитель начальника отдела аппарата   │   6849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│Законодательной Думы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"помощники (советники)"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│1.3   │Советник Председателя Законодательной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│Думы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│1.4   │Помощник Председателя Законодательной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│Думы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│1.5   │Помощник заместителя Председателя        │   5327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│Законодательной Думы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│2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Контрольно-счетной палаты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68"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07.10.2011 N 239-ОЗ)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│2.1   │Начальник отдела Контрольно-счетной      │   7991    │    2,5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│палаты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69"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07.10.2011 N 239-ОЗ)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"специалисты"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│2.2   │Инспектор Контрольно-счетной палаты      │   6469    │    2,5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 ред. </w:t>
      </w:r>
      <w:hyperlink r:id="rId170"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07.10.2011 N 239-ОЗ)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│3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Избирательной комиссии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│3.1   │Начальник отдела Избирательной комиссии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│4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аппарата Уполномоченного по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правам человека в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│4.1   │Руководитель аппарата Уполномоченного по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│правам человека в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"помощники (советники)"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│4.2   │Помощник Уполномоченного по правам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│человека в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│5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аппарата Уполномоченного по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правам ребенка в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"помощники (советники)"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│5.1   │Советник Уполномоченного по правам       │   7609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│ребенка в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│5.2   │Помощник Уполномоченного по правам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│ребенка в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│государственных гражданских служащих Администрации Томской области│</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   │Управляющий делами Администрации Томской │   9513    │    2,8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 6.1 в ред. </w:t>
      </w:r>
      <w:hyperlink r:id="rId171"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06.01.2013 N 16-ОЗ)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│6.2   │Начальник департамента в составе         │   9513    │    2,8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│6.3   │Полномочный представитель Губернатора    │   9131    │    2,75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│Томской области в муниципальных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│образованиях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│6.4   │Начальник управления в составе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│6.5   │Председатель комитета в составе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│6.6   │Советник Губернатора Томской области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│категории "Руководители" (если замещение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│данной должности связано с руководством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│подчиненными)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│6.7   │Заместитель управляющего делами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│6.8   │Заместитель начальника департамента в    │   8371    │    2,7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│6.9   │Заместитель начальника управления в      │   6849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│6.10  │Заместитель председателя комитета в      │   6849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│6.11  │Председатель комитета в составе          │   7609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│департамента либо управления в составе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│6.12  │Заместитель председателя комитета в      │   6849    │    2,5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департамента либо управления в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│6.13  │Начальник отдела в составе Администрации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│6.14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│6.15  │Начальник отдела в составе департамента,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│управления либо комитета в составе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│6.16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│департамента, управления либо комитета в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│6.17  │Начальник отдела в составе комитета в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департамента либо управления в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Администрации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│6.18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в составе департамента либо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      │управления в составе Администрации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"помощники (советники)"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│6.19  │Советник Губернатора Томской области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│категории "Помощники (советники)" (если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│замещение данной должности не связано с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│руководством подчиненными)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│6.20  │Помощник Губернатора Томской области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│6.21  │Помощник первого заместителя Губернатора │   5327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│6.22  │Помощник заместителя Губернатора Томской │   5327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│6.23  │Помощник полномочного представителя      │   5327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│Губернатора Томской области в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│муниципальных образованиях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департамента, обладающего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статусом юридического лица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│7.1   │Начальник департамента                   │   9513    │    2,8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│7.2   │Заместитель начальника департамента      │   8371    │    2,7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│7.3   │Председатель комитета в составе          │   7609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│департамента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│7.4   │Заместитель председателя комитета в      │   6849    │    2,5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департамента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│7.5   │Начальник отдела в составе департамента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│7.6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│департамента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│7.7   │Начальник отдела в составе комитета в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департамента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│7.8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в составе департамента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управления, обладающего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статусом юридического лица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│8.1   │Начальник управления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│8.2   │Заместитель начальника управления        │   6849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│8.3   │Председатель комитета в составе          │   7609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│управления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│8.4   │Заместитель председателя комитета в      │   6849    │    2,5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управления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│8.5   │Начальник отдела в составе управления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│8.6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│управления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│8.7   │Начальник отдела в составе комитета в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│составе управления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│8.8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в составе управления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│9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комитета, обладающего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статусом юридического лица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│9.1   │Председатель комитета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│9.2   │Заместитель председателя комитета        │   6849    │    2,5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│9.3   │Начальник отдела в составе комитета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│9.4   │Заместитель начальника отдела в составе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│10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инспекции, обладающей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статусом юридического лица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│10.1  │Начальник инспекции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│10.2  │Заместитель начальника инспекции         │   6849    │    2,5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│10.3  │Начальник отдела в составе инспекции     │   5707    │    2,4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│11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представительства Томской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области, обладающего статусом юридического лица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│11.1  │Руководитель Представительства Томской   │   9513    │    2,8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│области при Правительстве Российской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│Федерации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 11.1 в ред. </w:t>
      </w:r>
      <w:hyperlink r:id="rId172"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17.12.2012 N 243-ОЗ)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│11.2  │Заместитель руководителя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│Представительства Томской области при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│Правительстве Российской Федерации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 11.2 в ред. </w:t>
      </w:r>
      <w:hyperlink r:id="rId173"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17.12.2012 N 243-ОЗ)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│11.3  │Руководитель Представительства Томской   │   7991    │    2,6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│области, не являющегося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│Представительством Томской области при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│Правительстве Российской Федерации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│(п. 11.3 в ред. </w:t>
      </w:r>
      <w:hyperlink r:id="rId174" w:history="1">
        <w:r w:rsidRPr="005A0371">
          <w:rPr>
            <w:rFonts w:ascii="Courier New" w:hAnsi="Courier New" w:cs="Courier New"/>
            <w:sz w:val="20"/>
            <w:szCs w:val="20"/>
          </w:rPr>
          <w:t>Закона</w:t>
        </w:r>
      </w:hyperlink>
      <w:r w:rsidRPr="005A0371">
        <w:rPr>
          <w:rFonts w:ascii="Courier New" w:hAnsi="Courier New" w:cs="Courier New"/>
          <w:sz w:val="20"/>
          <w:szCs w:val="20"/>
        </w:rPr>
        <w:t xml:space="preserve"> Томской области от 17.12.2012 N 243-ОЗ)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│государственных гражданских служащих всех органов государственной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власти Томской области и иных государственных органов Томской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      │  области, обладающих статусом юридического лица, за исключением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территориальных исполнительных органов государственной власти,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обладающих статусом юридического лица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│12.1.1│Начальник территориального отдела (за    │   5707    │    2,3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│исключением начальника территориального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│отдела Комитета ЗАГС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│12.1.2│Начальник территориального отдела        │   5707    │    2,3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ЗАГС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│(численность населения от 100,0 до 500,0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│тыс. чел.)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│12.1.3│Начальник территориального отдела        │   4870    │    2,15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ЗАГС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│(численность населения от 10,0 до 100,0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│тыс. чел.)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│12.1.4│Начальник территориального отдела        │   4119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ЗАГС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│(численность населения от 1,5 до 10,0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│тыс. чел.)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│12.1.5│Начальник территориального отдела        │   3912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│Комитета ЗАГС Томской области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│(численность населения до 1,5 тыс. чел.)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│12.2  │Заместитель начальника территориального  │   3887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│отдела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│12.3  │Начальник сельского либо поселкового     │   3281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│территориального отдела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"специалисты"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│12.4  │Консультант                              │   5707    │    2,3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│12.5  │Главный специалист                       │   5276    │    2,3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│12.6  │Ведущий специалист                       │   3707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│12.8  │Главный специалист территориального      │   3707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│отдела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│12.8  │Ведущий специалист территориального      │   3381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│отдела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"обеспечивающие специалисты"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│12.9  │Консультант                              │   5707    │    2,3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│12.10 │Главный специалист                       │   5276    │    2,3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│12.11 │Ведущий специалист                       │   3707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│12.12 │Главный специалист территориального      │   3707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│отдела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│12.13 │Ведущий специалист территориального      │   3381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│отдела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│12.14 │Специалист 1-й категории                 │   3281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│12.15 │Специалист 2-й категории                 │   2981    │    1,65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│12.16 │Специалист                               │   2949    │    1,65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    │       Должностные оклады и ежемесячное денежное поощрение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государственных гражданских служащих территориальных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исполнительных органов государственной власти Томской области,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обладающих статусом юридического лица (управления либо отдела)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"руководители"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│13.1  │Начальник органа (управления либо отдела)│   5707    │    2,3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│13.2  │Заместитель начальника органа (управления│   3887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│либо отдела)                             │           │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"специалисты"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│13.3  │Главный специалист                       │   3707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│13.4  │Ведущий специалист                       │   3381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         Должности категории "обеспечивающий специалист"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│13.5  │Главный специалист                       │   3707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│13.6  │Ведущий специалист                       │   3381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│13.7  │Специалист 1-й категории                 │   3281    │    2,1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│13.8  │Специалист 2-й категории                 │   2981    │    1,65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│13.9  │Специалист                               │   2949    │    1,65    │</w:t>
      </w:r>
    </w:p>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right"/>
        <w:outlineLvl w:val="0"/>
        <w:rPr>
          <w:rFonts w:ascii="Calibri" w:hAnsi="Calibri" w:cs="Calibri"/>
        </w:rPr>
      </w:pPr>
      <w:r w:rsidRPr="005A0371">
        <w:rPr>
          <w:rFonts w:ascii="Calibri" w:hAnsi="Calibri" w:cs="Calibri"/>
        </w:rPr>
        <w:t>Приложение 3</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Закону</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государственной гражданской</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службе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b/>
          <w:bCs/>
        </w:rPr>
      </w:pPr>
      <w:bookmarkStart w:id="27" w:name="Par1266"/>
      <w:bookmarkEnd w:id="27"/>
      <w:r w:rsidRPr="005A0371">
        <w:rPr>
          <w:rFonts w:ascii="Calibri" w:hAnsi="Calibri" w:cs="Calibri"/>
          <w:b/>
          <w:bCs/>
        </w:rPr>
        <w:t>ПЕРЕЧЕНЬ</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ДОЛЖНОСТЕЙ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ТОМСКОЙ ОБЛАСТИ, ПРИ НАЗНАЧЕНИИ НА КОТОРЫЕ И ПРИ ЗАМЕЩЕНИИ</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КОТОРЫХ ГОСУДАРСТВЕННЫЕ ГРАЖДАНСКИЕ СЛУЖАЩИЕ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(ГРАЖДАНЕ) ОБЯЗАНЫ ПРЕДСТАВЛЯТЬ СВЕДЕНИЯ О СВОИХ ДОХОДАХ,</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ОБ ИМУЩЕСТВЕ И ОБЯЗАТЕЛЬСТВАХ ИМУЩЕСТВЕННОГО ХАРАКТЕРА,</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СВЕДЕНИЯ О ДОХОДАХ, ИМУЩЕСТВЕ И ОБЯЗАТЕЛЬСТВАХ</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ИМУЩЕСТВЕННОГО ХАРАКТЕРА СВОИХ СУПРУГИ (СУПРУГА) И</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НЕСОВЕРШЕННОЛЕТНИХ ДЕТЕЙ, А ТАКЖЕ ПРИ ЗАМЕЩЕНИИ КОТОРЫХ</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ГОСУДАРСТВЕННЫЕ ГРАЖДАНСКИЕ СЛУЖАЩИЕ ТОМСКОЙ ОБЛАСТИ ОБЯЗАНЫ</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ПРЕДСТАВЛЯТЬ СВЕДЕНИЯ О СВОИХ РАСХОДАХ, О РАСХОДАХ</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СВОИХ СУПРУГИ (СУПРУГА) И НЕСОВЕРШЕННОЛЕТНИХ ДЕТЕЙ</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lastRenderedPageBreak/>
        <w:t xml:space="preserve">(введен </w:t>
      </w:r>
      <w:hyperlink r:id="rId175" w:history="1">
        <w:r w:rsidRPr="005A0371">
          <w:rPr>
            <w:rFonts w:ascii="Calibri" w:hAnsi="Calibri" w:cs="Calibri"/>
          </w:rPr>
          <w:t>Законом</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09.02.2010 N 17-ОЗ;</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в ред. Законов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11.05.2010 </w:t>
      </w:r>
      <w:hyperlink r:id="rId176" w:history="1">
        <w:r w:rsidRPr="005A0371">
          <w:rPr>
            <w:rFonts w:ascii="Calibri" w:hAnsi="Calibri" w:cs="Calibri"/>
          </w:rPr>
          <w:t>N 75-ОЗ</w:t>
        </w:r>
      </w:hyperlink>
      <w:r w:rsidRPr="005A0371">
        <w:rPr>
          <w:rFonts w:ascii="Calibri" w:hAnsi="Calibri" w:cs="Calibri"/>
        </w:rPr>
        <w:t xml:space="preserve">, от 14.02.2011 </w:t>
      </w:r>
      <w:hyperlink r:id="rId177" w:history="1">
        <w:r w:rsidRPr="005A0371">
          <w:rPr>
            <w:rFonts w:ascii="Calibri" w:hAnsi="Calibri" w:cs="Calibri"/>
          </w:rPr>
          <w:t>N 11-ОЗ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16.02.2011 </w:t>
      </w:r>
      <w:hyperlink r:id="rId178" w:history="1">
        <w:r w:rsidRPr="005A0371">
          <w:rPr>
            <w:rFonts w:ascii="Calibri" w:hAnsi="Calibri" w:cs="Calibri"/>
          </w:rPr>
          <w:t>N 25-ОЗ</w:t>
        </w:r>
      </w:hyperlink>
      <w:r w:rsidRPr="005A0371">
        <w:rPr>
          <w:rFonts w:ascii="Calibri" w:hAnsi="Calibri" w:cs="Calibri"/>
        </w:rPr>
        <w:t xml:space="preserve">, от 04.08.2011 </w:t>
      </w:r>
      <w:hyperlink r:id="rId179" w:history="1">
        <w:r w:rsidRPr="005A0371">
          <w:rPr>
            <w:rFonts w:ascii="Calibri" w:hAnsi="Calibri" w:cs="Calibri"/>
          </w:rPr>
          <w:t>N 151-ОЗ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06.02.2012 </w:t>
      </w:r>
      <w:hyperlink r:id="rId180" w:history="1">
        <w:r w:rsidRPr="005A0371">
          <w:rPr>
            <w:rFonts w:ascii="Calibri" w:hAnsi="Calibri" w:cs="Calibri"/>
          </w:rPr>
          <w:t>N 4-ОЗ</w:t>
        </w:r>
      </w:hyperlink>
      <w:r w:rsidRPr="005A0371">
        <w:rPr>
          <w:rFonts w:ascii="Calibri" w:hAnsi="Calibri" w:cs="Calibri"/>
        </w:rPr>
        <w:t xml:space="preserve">, от 17.12.2012 </w:t>
      </w:r>
      <w:hyperlink r:id="rId181" w:history="1">
        <w:r w:rsidRPr="005A0371">
          <w:rPr>
            <w:rFonts w:ascii="Calibri" w:hAnsi="Calibri" w:cs="Calibri"/>
          </w:rPr>
          <w:t>N 243-ОЗ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06.01.2013 </w:t>
      </w:r>
      <w:hyperlink r:id="rId182" w:history="1">
        <w:r w:rsidRPr="005A0371">
          <w:rPr>
            <w:rFonts w:ascii="Calibri" w:hAnsi="Calibri" w:cs="Calibri"/>
          </w:rPr>
          <w:t>N 16-ОЗ</w:t>
        </w:r>
      </w:hyperlink>
      <w:r w:rsidRPr="005A0371">
        <w:rPr>
          <w:rFonts w:ascii="Calibri" w:hAnsi="Calibri" w:cs="Calibri"/>
        </w:rPr>
        <w:t xml:space="preserve">, от 07.06.2013 </w:t>
      </w:r>
      <w:hyperlink r:id="rId183" w:history="1">
        <w:r w:rsidRPr="005A0371">
          <w:rPr>
            <w:rFonts w:ascii="Calibri" w:hAnsi="Calibri" w:cs="Calibri"/>
          </w:rPr>
          <w:t>N 101-ОЗ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 В Законодательной Думе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84" w:history="1">
        <w:r w:rsidRPr="005A0371">
          <w:rPr>
            <w:rFonts w:ascii="Calibri" w:hAnsi="Calibri" w:cs="Calibri"/>
          </w:rPr>
          <w:t>Закона</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руководитель аппарата Законодательной Думы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(абзац введен </w:t>
      </w:r>
      <w:hyperlink r:id="rId185" w:history="1">
        <w:r w:rsidRPr="005A0371">
          <w:rPr>
            <w:rFonts w:ascii="Calibri" w:hAnsi="Calibri" w:cs="Calibri"/>
          </w:rPr>
          <w:t>Законом</w:t>
        </w:r>
      </w:hyperlink>
      <w:r w:rsidRPr="005A0371">
        <w:rPr>
          <w:rFonts w:ascii="Calibri" w:hAnsi="Calibri" w:cs="Calibri"/>
        </w:rPr>
        <w:t xml:space="preserve"> Томской области от 06.01.2013 N 16-ОЗ)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руководителя аппарата Законодательной Думы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86" w:history="1">
        <w:r w:rsidRPr="005A0371">
          <w:rPr>
            <w:rFonts w:ascii="Calibri" w:hAnsi="Calibri" w:cs="Calibri"/>
          </w:rPr>
          <w:t>Закона</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аппарата Законодательной Думы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87" w:history="1">
        <w:r w:rsidRPr="005A0371">
          <w:rPr>
            <w:rFonts w:ascii="Calibri" w:hAnsi="Calibri" w:cs="Calibri"/>
          </w:rPr>
          <w:t>Закона</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аппарата Законодательной Думы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(абзац введен </w:t>
      </w:r>
      <w:hyperlink r:id="rId188" w:history="1">
        <w:r w:rsidRPr="005A0371">
          <w:rPr>
            <w:rFonts w:ascii="Calibri" w:hAnsi="Calibri" w:cs="Calibri"/>
          </w:rPr>
          <w:t>Законом</w:t>
        </w:r>
      </w:hyperlink>
      <w:r w:rsidRPr="005A0371">
        <w:rPr>
          <w:rFonts w:ascii="Calibri" w:hAnsi="Calibri" w:cs="Calibri"/>
        </w:rPr>
        <w:t xml:space="preserve"> Томской области от 06.02.2012 N 4-ОЗ)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советник председателя Законодательной Думы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89" w:history="1">
        <w:r w:rsidRPr="005A0371">
          <w:rPr>
            <w:rFonts w:ascii="Calibri" w:hAnsi="Calibri" w:cs="Calibri"/>
          </w:rPr>
          <w:t>Закона</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председателя Законодательной Думы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90" w:history="1">
        <w:r w:rsidRPr="005A0371">
          <w:rPr>
            <w:rFonts w:ascii="Calibri" w:hAnsi="Calibri" w:cs="Calibri"/>
          </w:rPr>
          <w:t>Закона</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заместителя председателя Законодательной Думы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91" w:history="1">
        <w:r w:rsidRPr="005A0371">
          <w:rPr>
            <w:rFonts w:ascii="Calibri" w:hAnsi="Calibri" w:cs="Calibri"/>
          </w:rPr>
          <w:t>Закона</w:t>
        </w:r>
      </w:hyperlink>
      <w:r w:rsidRPr="005A0371">
        <w:rPr>
          <w:rFonts w:ascii="Calibri" w:hAnsi="Calibri" w:cs="Calibri"/>
        </w:rPr>
        <w:t xml:space="preserve"> Томской области от 16.02.2011 N 25-ОЗ)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2. В Контрольно-счетной палате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Контрольно-счетной палаты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инспектор Контрольно-счетной палаты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2 в ред. </w:t>
      </w:r>
      <w:hyperlink r:id="rId192"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 В Избирательной комиссии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Избирательной комиссии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3-1. В аппарате Уполномоченного по правам человека в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руководитель аппарата уполномоченного по правам человека в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Уполномоченного по правам человека в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3-1 введен </w:t>
      </w:r>
      <w:hyperlink r:id="rId193" w:history="1">
        <w:r w:rsidRPr="005A0371">
          <w:rPr>
            <w:rFonts w:ascii="Calibri" w:hAnsi="Calibri" w:cs="Calibri"/>
          </w:rPr>
          <w:t>Законом</w:t>
        </w:r>
      </w:hyperlink>
      <w:r w:rsidRPr="005A0371">
        <w:rPr>
          <w:rFonts w:ascii="Calibri" w:hAnsi="Calibri" w:cs="Calibri"/>
        </w:rPr>
        <w:t xml:space="preserve"> Томской области от 14.02.2011 N 11-ОЗ)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3-2. В аппарате Уполномоченного по правам ребенка в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советник Уполномоченного по правам ребенка в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Уполномоченного по правам ребенка в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3-2 введен </w:t>
      </w:r>
      <w:hyperlink r:id="rId194" w:history="1">
        <w:r w:rsidRPr="005A0371">
          <w:rPr>
            <w:rFonts w:ascii="Calibri" w:hAnsi="Calibri" w:cs="Calibri"/>
          </w:rPr>
          <w:t>Законом</w:t>
        </w:r>
      </w:hyperlink>
      <w:r w:rsidRPr="005A0371">
        <w:rPr>
          <w:rFonts w:ascii="Calibri" w:hAnsi="Calibri" w:cs="Calibri"/>
        </w:rPr>
        <w:t xml:space="preserve"> Томской области от 14.02.2011 N 11-ОЗ)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4. В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управляющий делами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департамента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полномочный представитель Губернатора Томской области в муниципальных образованиях;</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(абзац введен </w:t>
      </w:r>
      <w:hyperlink r:id="rId195" w:history="1">
        <w:r w:rsidRPr="005A0371">
          <w:rPr>
            <w:rFonts w:ascii="Calibri" w:hAnsi="Calibri" w:cs="Calibri"/>
          </w:rPr>
          <w:t>Законом</w:t>
        </w:r>
      </w:hyperlink>
      <w:r w:rsidRPr="005A0371">
        <w:rPr>
          <w:rFonts w:ascii="Calibri" w:hAnsi="Calibri" w:cs="Calibri"/>
        </w:rPr>
        <w:t xml:space="preserve"> Томской области от 11.05.2010 N 75-ОЗ)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управления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председатель комитета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советник Губернатора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управляющего делами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департамента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управления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председателя комитета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председатель комитета в составе департамента либо управления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председателя комитета в составе департамента либо управления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lastRenderedPageBreak/>
        <w:t>начальник отдела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департамента, управления либо комитета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департамента, управления либо комитета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комитета в составе департамента либо управления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комитета в составе департамента либо управления в составе Администрации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Губернатора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первого заместителя Губернатора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заместителя Губернатора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помощник полномочного представителя Губернатора Томской области в муниципальных образованиях.</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(абзац введен </w:t>
      </w:r>
      <w:hyperlink r:id="rId196" w:history="1">
        <w:r w:rsidRPr="005A0371">
          <w:rPr>
            <w:rFonts w:ascii="Calibri" w:hAnsi="Calibri" w:cs="Calibri"/>
          </w:rPr>
          <w:t>Законом</w:t>
        </w:r>
      </w:hyperlink>
      <w:r w:rsidRPr="005A0371">
        <w:rPr>
          <w:rFonts w:ascii="Calibri" w:hAnsi="Calibri" w:cs="Calibri"/>
        </w:rPr>
        <w:t xml:space="preserve"> Томской области от 11.05.2010 N 75-ОЗ)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5. В департаменте, обладающем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председатель комитета в составе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председателя комитета в составе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комитета в составе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комитета в составе департамента.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6. В управлении, обладающем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председатель комитета в составе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председателя комитета в составе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комитета в составе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комитета в составе управления.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7. В комитете, обладающем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председатель комитета;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председателя комитета;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комитета;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отдела в составе комитета.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8. В инспекции, обладающей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инспекции;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инспекции;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197" w:history="1">
        <w:r w:rsidRPr="005A0371">
          <w:rPr>
            <w:rFonts w:ascii="Calibri" w:hAnsi="Calibri" w:cs="Calibri"/>
          </w:rPr>
          <w:t>Закона</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отдела в составе инспекции.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(абзац введен </w:t>
      </w:r>
      <w:hyperlink r:id="rId198" w:history="1">
        <w:r w:rsidRPr="005A0371">
          <w:rPr>
            <w:rFonts w:ascii="Calibri" w:hAnsi="Calibri" w:cs="Calibri"/>
          </w:rPr>
          <w:t>Законом</w:t>
        </w:r>
      </w:hyperlink>
      <w:r w:rsidRPr="005A0371">
        <w:rPr>
          <w:rFonts w:ascii="Calibri" w:hAnsi="Calibri" w:cs="Calibri"/>
        </w:rPr>
        <w:t xml:space="preserve"> Томской области от 04.08.2011 N 151-ОЗ)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9. В представительстве Томской области, обладающем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руководитель Представительства Томской области при Правительстве Российской Федерации;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(абзац введен </w:t>
      </w:r>
      <w:hyperlink r:id="rId199" w:history="1">
        <w:r w:rsidRPr="005A0371">
          <w:rPr>
            <w:rFonts w:ascii="Calibri" w:hAnsi="Calibri" w:cs="Calibri"/>
          </w:rPr>
          <w:t>Законом</w:t>
        </w:r>
      </w:hyperlink>
      <w:r w:rsidRPr="005A0371">
        <w:rPr>
          <w:rFonts w:ascii="Calibri" w:hAnsi="Calibri" w:cs="Calibri"/>
        </w:rPr>
        <w:t xml:space="preserve"> Томской области от 17.12.2012 N 243-ОЗ)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руководителя Представительства Томской области при Правительстве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руководитель представительства Томской области, не являющегося Представительством Томской области при Правительстве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10. В органах государственной власти Томской области, обладающих статусом юридического </w:t>
      </w:r>
      <w:r w:rsidRPr="005A0371">
        <w:rPr>
          <w:rFonts w:ascii="Calibri" w:hAnsi="Calibri" w:cs="Calibri"/>
        </w:rPr>
        <w:lastRenderedPageBreak/>
        <w:t>лица, за исключением территориальных исполнительных органов государственной власти Томской области, обладающих статусом юридического лица: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территориального отдела;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территориального отдела;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сельского либо поселкового территориального отдела.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11. В территориальном исполнительном органе государственной власти Томской области, обладающем статусом юридического лица (управлении либо отделе):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начальник органа (управления либо отдела);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заместитель начальника органа (управления либо отдела).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12. Иные должности государственной гражданской службы Томской области, исполнение должностных обязанностей по которым предусматривает:</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осуществление постоянно, временно или в соответствии со специальными полномочиями функций представителя власти либо организационно-распорядительных или административно-хозяйственных функций;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предоставление государственных услуг гражданам и организациям;</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осуществление контрольных и надзорных мероприятий;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подготовку и принятие решений о распределении бюджетных ассигнований, субсидий, межбюджетных трансфертов, а также распределение ограниченного ресурса (квоты, частоты, участки недр и др.);</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управление государственным имуществом;</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осуществление государственных закупок либо выдачу лицензий и разрешений;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хранение и распределение материально-технических ресурсов.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Перечень должностей государственной гражданской службы Томской области, указанных в настоящем пункте, утверждается руководителем соответствующего органа государственной власти Томской области, иного государственного органа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p>
    <w:p w:rsidR="005A0371" w:rsidRPr="005A0371" w:rsidRDefault="005A0371">
      <w:pPr>
        <w:widowControl w:val="0"/>
        <w:autoSpaceDE w:val="0"/>
        <w:autoSpaceDN w:val="0"/>
        <w:adjustRightInd w:val="0"/>
        <w:spacing w:after="0" w:line="240" w:lineRule="auto"/>
        <w:jc w:val="right"/>
        <w:rPr>
          <w:rFonts w:ascii="Calibri" w:hAnsi="Calibri" w:cs="Calibri"/>
        </w:rPr>
      </w:pPr>
    </w:p>
    <w:p w:rsidR="005A0371" w:rsidRPr="005A0371" w:rsidRDefault="005A0371">
      <w:pPr>
        <w:widowControl w:val="0"/>
        <w:autoSpaceDE w:val="0"/>
        <w:autoSpaceDN w:val="0"/>
        <w:adjustRightInd w:val="0"/>
        <w:spacing w:after="0" w:line="240" w:lineRule="auto"/>
        <w:jc w:val="right"/>
        <w:rPr>
          <w:rFonts w:ascii="Calibri" w:hAnsi="Calibri" w:cs="Calibri"/>
        </w:rPr>
      </w:pPr>
    </w:p>
    <w:p w:rsidR="005A0371" w:rsidRPr="005A0371" w:rsidRDefault="005A0371">
      <w:pPr>
        <w:widowControl w:val="0"/>
        <w:autoSpaceDE w:val="0"/>
        <w:autoSpaceDN w:val="0"/>
        <w:adjustRightInd w:val="0"/>
        <w:spacing w:after="0" w:line="240" w:lineRule="auto"/>
        <w:jc w:val="right"/>
        <w:rPr>
          <w:rFonts w:ascii="Calibri" w:hAnsi="Calibri" w:cs="Calibri"/>
        </w:rPr>
      </w:pPr>
    </w:p>
    <w:p w:rsidR="005A0371" w:rsidRPr="005A0371" w:rsidRDefault="005A0371">
      <w:pPr>
        <w:widowControl w:val="0"/>
        <w:autoSpaceDE w:val="0"/>
        <w:autoSpaceDN w:val="0"/>
        <w:adjustRightInd w:val="0"/>
        <w:spacing w:after="0" w:line="240" w:lineRule="auto"/>
        <w:jc w:val="right"/>
        <w:rPr>
          <w:rFonts w:ascii="Calibri" w:hAnsi="Calibri" w:cs="Calibri"/>
        </w:rPr>
      </w:pPr>
    </w:p>
    <w:p w:rsidR="005A0371" w:rsidRPr="005A0371" w:rsidRDefault="005A0371">
      <w:pPr>
        <w:widowControl w:val="0"/>
        <w:autoSpaceDE w:val="0"/>
        <w:autoSpaceDN w:val="0"/>
        <w:adjustRightInd w:val="0"/>
        <w:spacing w:after="0" w:line="240" w:lineRule="auto"/>
        <w:jc w:val="right"/>
        <w:outlineLvl w:val="0"/>
        <w:rPr>
          <w:rFonts w:ascii="Calibri" w:hAnsi="Calibri" w:cs="Calibri"/>
        </w:rPr>
      </w:pPr>
      <w:r w:rsidRPr="005A0371">
        <w:rPr>
          <w:rFonts w:ascii="Calibri" w:hAnsi="Calibri" w:cs="Calibri"/>
        </w:rPr>
        <w:t>Приложение 4</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Закону</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государственной гражданской</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службе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b/>
          <w:bCs/>
        </w:rPr>
      </w:pPr>
      <w:bookmarkStart w:id="28" w:name="Par1411"/>
      <w:bookmarkEnd w:id="28"/>
      <w:r w:rsidRPr="005A0371">
        <w:rPr>
          <w:rFonts w:ascii="Calibri" w:hAnsi="Calibri" w:cs="Calibri"/>
          <w:b/>
          <w:bCs/>
        </w:rPr>
        <w:t>ПОЛОЖЕНИЕ</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О ПРЕДСТАВЛЕНИИ ГРАЖДАНАМИ, ПРЕТЕНДУЮЩИМИ НА ЗАМЕЩЕНИЕ</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ДОЛЖНОСТЕЙ ГОСУДАРСТВЕННОЙ ГРАЖДАНСКОЙ СЛУЖБЫ</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ТОМСКОЙ ОБЛАСТИ, ГОСУДАРСТВЕННЫМИ ГРАЖДАНСКИМИ СЛУЖАЩИМИ</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ТОМСКОЙ ОБЛАСТИ СВЕДЕНИЙ О ДОХОДАХ, ОБ ИМУЩЕСТВЕ И</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ОБЯЗАТЕЛЬСТВАХ ИМУЩЕСТВЕННОГО ХАРАКТЕРА, И О ПРЕДСТАВЛЕНИИ</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ГОСУДАРСТВЕННЫМИ ГРАЖДАНСКИМИ СЛУЖАЩИМИ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b/>
          <w:bCs/>
        </w:rPr>
      </w:pPr>
      <w:r w:rsidRPr="005A0371">
        <w:rPr>
          <w:rFonts w:ascii="Calibri" w:hAnsi="Calibri" w:cs="Calibri"/>
          <w:b/>
          <w:bCs/>
        </w:rPr>
        <w:t>СВЕДЕНИЙ О РАСХОДАХ</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(введено </w:t>
      </w:r>
      <w:hyperlink r:id="rId200" w:history="1">
        <w:r w:rsidRPr="005A0371">
          <w:rPr>
            <w:rFonts w:ascii="Calibri" w:hAnsi="Calibri" w:cs="Calibri"/>
          </w:rPr>
          <w:t>Законом</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09.02.2010 N 17-ОЗ;</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в ред. Законов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19.06.2012 </w:t>
      </w:r>
      <w:hyperlink r:id="rId201" w:history="1">
        <w:r w:rsidRPr="005A0371">
          <w:rPr>
            <w:rFonts w:ascii="Calibri" w:hAnsi="Calibri" w:cs="Calibri"/>
          </w:rPr>
          <w:t>N 102-ОЗ</w:t>
        </w:r>
      </w:hyperlink>
      <w:r w:rsidRPr="005A0371">
        <w:rPr>
          <w:rFonts w:ascii="Calibri" w:hAnsi="Calibri" w:cs="Calibri"/>
        </w:rPr>
        <w:t xml:space="preserve">, от 07.06.2013 </w:t>
      </w:r>
      <w:hyperlink r:id="rId202" w:history="1">
        <w:r w:rsidRPr="005A0371">
          <w:rPr>
            <w:rFonts w:ascii="Calibri" w:hAnsi="Calibri" w:cs="Calibri"/>
          </w:rPr>
          <w:t>N 101-ОЗ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от 11.10.2013 </w:t>
      </w:r>
      <w:hyperlink r:id="rId203" w:history="1">
        <w:r w:rsidRPr="005A0371">
          <w:rPr>
            <w:rFonts w:ascii="Calibri" w:hAnsi="Calibri" w:cs="Calibri"/>
          </w:rPr>
          <w:t>N 160-ОЗ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 Настоящее Положение разработано в соответствии с Федеральным </w:t>
      </w:r>
      <w:hyperlink r:id="rId204" w:history="1">
        <w:r w:rsidRPr="005A0371">
          <w:rPr>
            <w:rFonts w:ascii="Calibri" w:hAnsi="Calibri" w:cs="Calibri"/>
          </w:rPr>
          <w:t>законом</w:t>
        </w:r>
      </w:hyperlink>
      <w:r w:rsidRPr="005A0371">
        <w:rPr>
          <w:rFonts w:ascii="Calibri" w:hAnsi="Calibri" w:cs="Calibri"/>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205" w:history="1">
        <w:r w:rsidRPr="005A0371">
          <w:rPr>
            <w:rFonts w:ascii="Calibri" w:hAnsi="Calibri" w:cs="Calibri"/>
          </w:rPr>
          <w:t>пунктом 3</w:t>
        </w:r>
      </w:hyperlink>
      <w:r w:rsidRPr="005A0371">
        <w:rPr>
          <w:rFonts w:ascii="Calibri" w:hAnsi="Calibri" w:cs="Calibri"/>
        </w:rPr>
        <w:t xml:space="preserve"> Указа Президента Российской Федерации от 18 </w:t>
      </w:r>
      <w:r w:rsidRPr="005A0371">
        <w:rPr>
          <w:rFonts w:ascii="Calibri" w:hAnsi="Calibri" w:cs="Calibri"/>
        </w:rPr>
        <w:lastRenderedPageBreak/>
        <w:t>мая 2009 года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и определяет порядок представления гражданами, претендующими на замещение должностей государственной гражданской службы Томской области, государственными гражданскими служащими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 а также порядок представления государственными гражданскими служащими Томской области сведений о своих расходах, о расходах супруги (супруга) и несовершеннолетних детей (далее - сведения о расходах).</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1 в ред. </w:t>
      </w:r>
      <w:hyperlink r:id="rId206"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29" w:name="Par1429"/>
      <w:bookmarkEnd w:id="29"/>
      <w:r w:rsidRPr="005A0371">
        <w:rPr>
          <w:rFonts w:ascii="Calibri" w:hAnsi="Calibri" w:cs="Calibri"/>
        </w:rPr>
        <w:t xml:space="preserve">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 на гражданина, претендующего на замещение должности гражданской службы, предусмотренной </w:t>
      </w:r>
      <w:hyperlink w:anchor="Par1266" w:history="1">
        <w:r w:rsidRPr="005A0371">
          <w:rPr>
            <w:rFonts w:ascii="Calibri" w:hAnsi="Calibri" w:cs="Calibri"/>
          </w:rPr>
          <w:t>перечнем</w:t>
        </w:r>
      </w:hyperlink>
      <w:r w:rsidRPr="005A0371">
        <w:rPr>
          <w:rFonts w:ascii="Calibri" w:hAnsi="Calibri" w:cs="Calibri"/>
        </w:rPr>
        <w:t xml:space="preserve"> должностей согласно приложению 3 к Закону Томской области "О государственной гражданской службе Томской области", и на государственного гражданского служащего Томской области, замещающего должность государственной гражданской службы, предусмотренную этим перечнем должностей.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0" w:name="Par1430"/>
      <w:bookmarkEnd w:id="30"/>
      <w:r w:rsidRPr="005A0371">
        <w:rPr>
          <w:rFonts w:ascii="Calibri" w:hAnsi="Calibri" w:cs="Calibri"/>
        </w:rPr>
        <w:t xml:space="preserve">2.1. Обязанность представлять сведения о расходах в соответствии с действующим законодательством возлагается на государственного гражданского служащего Томской области, замещающего должность государственной гражданской службы, предусмотренную </w:t>
      </w:r>
      <w:hyperlink w:anchor="Par1266" w:history="1">
        <w:r w:rsidRPr="005A0371">
          <w:rPr>
            <w:rFonts w:ascii="Calibri" w:hAnsi="Calibri" w:cs="Calibri"/>
          </w:rPr>
          <w:t>перечнем</w:t>
        </w:r>
      </w:hyperlink>
      <w:r w:rsidRPr="005A0371">
        <w:rPr>
          <w:rFonts w:ascii="Calibri" w:hAnsi="Calibri" w:cs="Calibri"/>
        </w:rPr>
        <w:t xml:space="preserve"> должностей согласно приложению 3 к Закону Томской области "О государственной гражданской службе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2.1 введен </w:t>
      </w:r>
      <w:hyperlink r:id="rId207" w:history="1">
        <w:r w:rsidRPr="005A0371">
          <w:rPr>
            <w:rFonts w:ascii="Calibri" w:hAnsi="Calibri" w:cs="Calibri"/>
          </w:rPr>
          <w:t>Законом</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3. Сведения о доходах, об имуществе и обязательствах имущественного характера представляются: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1" w:name="Par1433"/>
      <w:bookmarkEnd w:id="31"/>
      <w:r w:rsidRPr="005A0371">
        <w:rPr>
          <w:rFonts w:ascii="Calibri" w:hAnsi="Calibri" w:cs="Calibri"/>
        </w:rPr>
        <w:t xml:space="preserve">а) гражданами - при заключении служебного контракта на замещение должностей государственной гражданской службы, предусмотренных перечнем должностей, указанным в </w:t>
      </w:r>
      <w:hyperlink w:anchor="Par1429" w:history="1">
        <w:r w:rsidRPr="005A0371">
          <w:rPr>
            <w:rFonts w:ascii="Calibri" w:hAnsi="Calibri" w:cs="Calibri"/>
          </w:rPr>
          <w:t>пункте 2</w:t>
        </w:r>
      </w:hyperlink>
      <w:r w:rsidRPr="005A0371">
        <w:rPr>
          <w:rFonts w:ascii="Calibri" w:hAnsi="Calibri" w:cs="Calibri"/>
        </w:rPr>
        <w:t xml:space="preserve"> настоящего Положения, по формам справок согласно </w:t>
      </w:r>
      <w:hyperlink w:anchor="Par1514" w:history="1">
        <w:r w:rsidRPr="005A0371">
          <w:rPr>
            <w:rFonts w:ascii="Calibri" w:hAnsi="Calibri" w:cs="Calibri"/>
          </w:rPr>
          <w:t>приложениям 1</w:t>
        </w:r>
      </w:hyperlink>
      <w:r w:rsidRPr="005A0371">
        <w:rPr>
          <w:rFonts w:ascii="Calibri" w:hAnsi="Calibri" w:cs="Calibri"/>
        </w:rPr>
        <w:t xml:space="preserve">, </w:t>
      </w:r>
      <w:hyperlink w:anchor="Par1825" w:history="1">
        <w:r w:rsidRPr="005A0371">
          <w:rPr>
            <w:rFonts w:ascii="Calibri" w:hAnsi="Calibri" w:cs="Calibri"/>
          </w:rPr>
          <w:t>2</w:t>
        </w:r>
      </w:hyperlink>
      <w:r w:rsidRPr="005A0371">
        <w:rPr>
          <w:rFonts w:ascii="Calibri" w:hAnsi="Calibri" w:cs="Calibri"/>
        </w:rPr>
        <w:t xml:space="preserve"> к настоящему Положению;</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2" w:name="Par1434"/>
      <w:bookmarkEnd w:id="32"/>
      <w:r w:rsidRPr="005A0371">
        <w:rPr>
          <w:rFonts w:ascii="Calibri" w:hAnsi="Calibri" w:cs="Calibri"/>
        </w:rPr>
        <w:t xml:space="preserve">б) государственными гражданскими служащими, замещающими должности государственной гражданской службы, предусмотренные перечнем должностей, указанным в </w:t>
      </w:r>
      <w:hyperlink w:anchor="Par1429" w:history="1">
        <w:r w:rsidRPr="005A0371">
          <w:rPr>
            <w:rFonts w:ascii="Calibri" w:hAnsi="Calibri" w:cs="Calibri"/>
          </w:rPr>
          <w:t>пункте 2</w:t>
        </w:r>
      </w:hyperlink>
      <w:r w:rsidRPr="005A0371">
        <w:rPr>
          <w:rFonts w:ascii="Calibri" w:hAnsi="Calibri" w:cs="Calibri"/>
        </w:rPr>
        <w:t xml:space="preserve"> настоящего Положения, - ежегодно, не позднее 30 апреля года, следующего за отчетным, по формам справок согласно </w:t>
      </w:r>
      <w:hyperlink w:anchor="Par2147" w:history="1">
        <w:r w:rsidRPr="005A0371">
          <w:rPr>
            <w:rFonts w:ascii="Calibri" w:hAnsi="Calibri" w:cs="Calibri"/>
          </w:rPr>
          <w:t>приложениям 3</w:t>
        </w:r>
      </w:hyperlink>
      <w:r w:rsidRPr="005A0371">
        <w:rPr>
          <w:rFonts w:ascii="Calibri" w:hAnsi="Calibri" w:cs="Calibri"/>
        </w:rPr>
        <w:t xml:space="preserve">, </w:t>
      </w:r>
      <w:hyperlink w:anchor="Par2453" w:history="1">
        <w:r w:rsidRPr="005A0371">
          <w:rPr>
            <w:rFonts w:ascii="Calibri" w:hAnsi="Calibri" w:cs="Calibri"/>
          </w:rPr>
          <w:t>4</w:t>
        </w:r>
      </w:hyperlink>
      <w:r w:rsidRPr="005A0371">
        <w:rPr>
          <w:rFonts w:ascii="Calibri" w:hAnsi="Calibri" w:cs="Calibri"/>
        </w:rPr>
        <w:t xml:space="preserve"> к настоящему Положению.</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3" w:name="Par1435"/>
      <w:bookmarkEnd w:id="33"/>
      <w:r w:rsidRPr="005A0371">
        <w:rPr>
          <w:rFonts w:ascii="Calibri" w:hAnsi="Calibri" w:cs="Calibri"/>
        </w:rPr>
        <w:t xml:space="preserve">3.1. Сведения о расходах представляются государственными гражданскими служащими, замещающими должности государственной гражданской службы, предусмотренные перечнем должностей, указанным в </w:t>
      </w:r>
      <w:hyperlink w:anchor="Par1430" w:history="1">
        <w:r w:rsidRPr="005A0371">
          <w:rPr>
            <w:rFonts w:ascii="Calibri" w:hAnsi="Calibri" w:cs="Calibri"/>
          </w:rPr>
          <w:t>пункте 2.1</w:t>
        </w:r>
      </w:hyperlink>
      <w:r w:rsidRPr="005A0371">
        <w:rPr>
          <w:rFonts w:ascii="Calibri" w:hAnsi="Calibri" w:cs="Calibri"/>
        </w:rPr>
        <w:t xml:space="preserve"> настоящего Положения, - ежегодно, не позднее 30 апреля года, следующего за отчетным, по формам справок согласно </w:t>
      </w:r>
      <w:hyperlink w:anchor="Par2772" w:history="1">
        <w:r w:rsidRPr="005A0371">
          <w:rPr>
            <w:rFonts w:ascii="Calibri" w:hAnsi="Calibri" w:cs="Calibri"/>
          </w:rPr>
          <w:t>приложениям 5</w:t>
        </w:r>
      </w:hyperlink>
      <w:r w:rsidRPr="005A0371">
        <w:rPr>
          <w:rFonts w:ascii="Calibri" w:hAnsi="Calibri" w:cs="Calibri"/>
        </w:rPr>
        <w:t xml:space="preserve">, </w:t>
      </w:r>
      <w:hyperlink w:anchor="Par2894" w:history="1">
        <w:r w:rsidRPr="005A0371">
          <w:rPr>
            <w:rFonts w:ascii="Calibri" w:hAnsi="Calibri" w:cs="Calibri"/>
          </w:rPr>
          <w:t>6</w:t>
        </w:r>
      </w:hyperlink>
      <w:r w:rsidRPr="005A0371">
        <w:rPr>
          <w:rFonts w:ascii="Calibri" w:hAnsi="Calibri" w:cs="Calibri"/>
        </w:rPr>
        <w:t xml:space="preserve"> к настоящему Положению.</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3.1 введен </w:t>
      </w:r>
      <w:hyperlink r:id="rId208" w:history="1">
        <w:r w:rsidRPr="005A0371">
          <w:rPr>
            <w:rFonts w:ascii="Calibri" w:hAnsi="Calibri" w:cs="Calibri"/>
          </w:rPr>
          <w:t>Законом</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4" w:name="Par1437"/>
      <w:bookmarkEnd w:id="34"/>
      <w:r w:rsidRPr="005A0371">
        <w:rPr>
          <w:rFonts w:ascii="Calibri" w:hAnsi="Calibri" w:cs="Calibri"/>
        </w:rPr>
        <w:t>4. Гражданин при назначении на должность государственной гражданской службы представляет:</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5" w:name="Par1438"/>
      <w:bookmarkEnd w:id="35"/>
      <w:r w:rsidRPr="005A0371">
        <w:rPr>
          <w:rFonts w:ascii="Calibri" w:hAnsi="Calibri" w:cs="Calibri"/>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гражданской службы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6" w:name="Par1439"/>
      <w:bookmarkEnd w:id="36"/>
      <w:r w:rsidRPr="005A0371">
        <w:rPr>
          <w:rFonts w:ascii="Calibri" w:hAnsi="Calibri" w:cs="Calibri"/>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w:t>
      </w:r>
      <w:r w:rsidRPr="005A0371">
        <w:rPr>
          <w:rFonts w:ascii="Calibri" w:hAnsi="Calibri" w:cs="Calibri"/>
        </w:rPr>
        <w:lastRenderedPageBreak/>
        <w:t>государственной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государственной гражданской службы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7" w:name="Par1440"/>
      <w:bookmarkEnd w:id="37"/>
      <w:r w:rsidRPr="005A0371">
        <w:rPr>
          <w:rFonts w:ascii="Calibri" w:hAnsi="Calibri" w:cs="Calibri"/>
        </w:rPr>
        <w:t>5. Государственный гражданский служащий представляет ежегодно: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государственного гражданского служащего Томской области и его супруги (супруга) за три последних года, предшествующих совершению сделки, и об источниках получения средств, за счет которых совершена сделка. К справке о расходах прилагается копия договора или иного документа о приобретении права собственности на указанное имущество.</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(пп. "в" введен </w:t>
      </w:r>
      <w:hyperlink r:id="rId209" w:history="1">
        <w:r w:rsidRPr="005A0371">
          <w:rPr>
            <w:rFonts w:ascii="Calibri" w:hAnsi="Calibri" w:cs="Calibri"/>
          </w:rPr>
          <w:t>Законом</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5.1. Сведения о доходах, об имуществе и обязательствах имущественного характера, представляемые в соответствии настоящим Положением, включают в себя в том числе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а) о счетах (вкладах) и наличных денежных средствах в иностранных банках, расположенных за пределами территории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б) о государственных ценных бумагах иностранных государств, облигациях и акциях иных иностранных эмитентов;</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в) о недвижимом имуществе, находящемся за пределами территории Российской Федерации;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г) об обязательствах имущественного характера за пределами территории Российской Федерации.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5.1 введен </w:t>
      </w:r>
      <w:hyperlink r:id="rId210" w:history="1">
        <w:r w:rsidRPr="005A0371">
          <w:rPr>
            <w:rFonts w:ascii="Calibri" w:hAnsi="Calibri" w:cs="Calibri"/>
          </w:rPr>
          <w:t>Законом</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38" w:name="Par1451"/>
      <w:bookmarkEnd w:id="38"/>
      <w:r w:rsidRPr="005A0371">
        <w:rPr>
          <w:rFonts w:ascii="Calibri" w:hAnsi="Calibri" w:cs="Calibri"/>
        </w:rPr>
        <w:t xml:space="preserve">6. Государственный гражданский служащий, замещающий должность государственной гражданской службы, не включенную в перечень должностей, утвержденный в установленном порядке, и претендующий на замещение должности государственной гражданской службы, включенной в этот перечень должностей, представляет указанные сведения в соответствии с </w:t>
      </w:r>
      <w:hyperlink w:anchor="Par1429" w:history="1">
        <w:r w:rsidRPr="005A0371">
          <w:rPr>
            <w:rFonts w:ascii="Calibri" w:hAnsi="Calibri" w:cs="Calibri"/>
          </w:rPr>
          <w:t>пунктом 2</w:t>
        </w:r>
      </w:hyperlink>
      <w:r w:rsidRPr="005A0371">
        <w:rPr>
          <w:rFonts w:ascii="Calibri" w:hAnsi="Calibri" w:cs="Calibri"/>
        </w:rPr>
        <w:t xml:space="preserve">, </w:t>
      </w:r>
      <w:hyperlink w:anchor="Par1433" w:history="1">
        <w:r w:rsidRPr="005A0371">
          <w:rPr>
            <w:rFonts w:ascii="Calibri" w:hAnsi="Calibri" w:cs="Calibri"/>
          </w:rPr>
          <w:t>подпунктом "а" пункта 3</w:t>
        </w:r>
      </w:hyperlink>
      <w:r w:rsidRPr="005A0371">
        <w:rPr>
          <w:rFonts w:ascii="Calibri" w:hAnsi="Calibri" w:cs="Calibri"/>
        </w:rPr>
        <w:t xml:space="preserve"> и </w:t>
      </w:r>
      <w:hyperlink w:anchor="Par1438" w:history="1">
        <w:r w:rsidRPr="005A0371">
          <w:rPr>
            <w:rFonts w:ascii="Calibri" w:hAnsi="Calibri" w:cs="Calibri"/>
          </w:rPr>
          <w:t>подпунктами "а"</w:t>
        </w:r>
      </w:hyperlink>
      <w:r w:rsidRPr="005A0371">
        <w:rPr>
          <w:rFonts w:ascii="Calibri" w:hAnsi="Calibri" w:cs="Calibri"/>
        </w:rPr>
        <w:t xml:space="preserve">, </w:t>
      </w:r>
      <w:hyperlink w:anchor="Par1439" w:history="1">
        <w:r w:rsidRPr="005A0371">
          <w:rPr>
            <w:rFonts w:ascii="Calibri" w:hAnsi="Calibri" w:cs="Calibri"/>
          </w:rPr>
          <w:t>"б" пункта 4</w:t>
        </w:r>
      </w:hyperlink>
      <w:r w:rsidRPr="005A0371">
        <w:rPr>
          <w:rFonts w:ascii="Calibri" w:hAnsi="Calibri" w:cs="Calibri"/>
        </w:rPr>
        <w:t xml:space="preserve"> настоящего Положения.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11"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7. Сведения о доходах, об имуществе и обязательствах имущественного характера, сведения о расходах представляются в кадровую службу соответствующего государственного органа Томской области в порядке, устанавливаемом руководителем государственного органа.</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12"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8. В случае если гражданин или государственный гражданский служащий обнаружили, что в представленных ими в кадровую службу государственного органа Томской области сведениях о доходах, об имуществе и обязательствах имущественного характера, либо в представленных государственным гражданским служащим сведениях о расходах не отражены или не полностью отражены какие-либо сведения, либо имеются ошибки, они вправе представить уточненные сведения.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Законов Томской области от 19.06.2012 </w:t>
      </w:r>
      <w:hyperlink r:id="rId213" w:history="1">
        <w:r w:rsidRPr="005A0371">
          <w:rPr>
            <w:rFonts w:ascii="Calibri" w:hAnsi="Calibri" w:cs="Calibri"/>
          </w:rPr>
          <w:t>N 102-ОЗ</w:t>
        </w:r>
      </w:hyperlink>
      <w:r w:rsidRPr="005A0371">
        <w:rPr>
          <w:rFonts w:ascii="Calibri" w:hAnsi="Calibri" w:cs="Calibri"/>
        </w:rPr>
        <w:t xml:space="preserve">, от 07.06.2013 </w:t>
      </w:r>
      <w:hyperlink r:id="rId214" w:history="1">
        <w:r w:rsidRPr="005A0371">
          <w:rPr>
            <w:rFonts w:ascii="Calibri" w:hAnsi="Calibri" w:cs="Calibri"/>
          </w:rPr>
          <w:t>N 101-ОЗ</w:t>
        </w:r>
      </w:hyperlink>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Государственный гражданский служащий Томской области вправе представить:</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15"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а) уточненные сведения о доходах, об имуществе и обязательствах имущественного </w:t>
      </w:r>
      <w:r w:rsidRPr="005A0371">
        <w:rPr>
          <w:rFonts w:ascii="Calibri" w:hAnsi="Calibri" w:cs="Calibri"/>
        </w:rPr>
        <w:lastRenderedPageBreak/>
        <w:t xml:space="preserve">характера в течение трех месяцев после окончания срока, указанного в </w:t>
      </w:r>
      <w:hyperlink w:anchor="Par1434" w:history="1">
        <w:r w:rsidRPr="005A0371">
          <w:rPr>
            <w:rFonts w:ascii="Calibri" w:hAnsi="Calibri" w:cs="Calibri"/>
          </w:rPr>
          <w:t>подпункте "б" пункта 3</w:t>
        </w:r>
      </w:hyperlink>
      <w:r w:rsidRPr="005A0371">
        <w:rPr>
          <w:rFonts w:ascii="Calibri" w:hAnsi="Calibri" w:cs="Calibri"/>
        </w:rPr>
        <w:t xml:space="preserve"> настоящего Положения;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16"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б) уточненные сведения о расходах в течение трех месяцев после окончания срока, указанного в </w:t>
      </w:r>
      <w:hyperlink w:anchor="Par1435" w:history="1">
        <w:r w:rsidRPr="005A0371">
          <w:rPr>
            <w:rFonts w:ascii="Calibri" w:hAnsi="Calibri" w:cs="Calibri"/>
          </w:rPr>
          <w:t>пункте 3.1</w:t>
        </w:r>
      </w:hyperlink>
      <w:r w:rsidRPr="005A0371">
        <w:rPr>
          <w:rFonts w:ascii="Calibri" w:hAnsi="Calibri" w:cs="Calibri"/>
        </w:rPr>
        <w:t xml:space="preserve"> настоящего Положения.</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17"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9. В случае непредставления по объективным причинам государственным гражданским служащим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государственных гражданских служащих Томской области и урегулированию конфликта интересов.</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18"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10. Проверка достоверности и полноты сведений, представляемых в соответствии с </w:t>
      </w:r>
      <w:hyperlink w:anchor="Par1437" w:history="1">
        <w:r w:rsidRPr="005A0371">
          <w:rPr>
            <w:rFonts w:ascii="Calibri" w:hAnsi="Calibri" w:cs="Calibri"/>
          </w:rPr>
          <w:t>пунктами 4</w:t>
        </w:r>
      </w:hyperlink>
      <w:r w:rsidRPr="005A0371">
        <w:rPr>
          <w:rFonts w:ascii="Calibri" w:hAnsi="Calibri" w:cs="Calibri"/>
        </w:rPr>
        <w:t xml:space="preserve">, </w:t>
      </w:r>
      <w:hyperlink w:anchor="Par1440" w:history="1">
        <w:r w:rsidRPr="005A0371">
          <w:rPr>
            <w:rFonts w:ascii="Calibri" w:hAnsi="Calibri" w:cs="Calibri"/>
          </w:rPr>
          <w:t>5</w:t>
        </w:r>
      </w:hyperlink>
      <w:r w:rsidRPr="005A0371">
        <w:rPr>
          <w:rFonts w:ascii="Calibri" w:hAnsi="Calibri" w:cs="Calibri"/>
        </w:rPr>
        <w:t xml:space="preserve"> настоящего Положения, осуществляется в порядке, определяемом постановлением Администрации Томской области.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10 в ред. </w:t>
      </w:r>
      <w:hyperlink r:id="rId219" w:history="1">
        <w:r w:rsidRPr="005A0371">
          <w:rPr>
            <w:rFonts w:ascii="Calibri" w:hAnsi="Calibri" w:cs="Calibri"/>
          </w:rPr>
          <w:t>Закона</w:t>
        </w:r>
      </w:hyperlink>
      <w:r w:rsidRPr="005A0371">
        <w:rPr>
          <w:rFonts w:ascii="Calibri" w:hAnsi="Calibri" w:cs="Calibri"/>
        </w:rPr>
        <w:t xml:space="preserve"> Томской области от 11.10.2013 N 160-ОЗ)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11. Сведения, представляемые в соответствии с </w:t>
      </w:r>
      <w:hyperlink w:anchor="Par1437" w:history="1">
        <w:r w:rsidRPr="005A0371">
          <w:rPr>
            <w:rFonts w:ascii="Calibri" w:hAnsi="Calibri" w:cs="Calibri"/>
          </w:rPr>
          <w:t>пунктами 4</w:t>
        </w:r>
      </w:hyperlink>
      <w:r w:rsidRPr="005A0371">
        <w:rPr>
          <w:rFonts w:ascii="Calibri" w:hAnsi="Calibri" w:cs="Calibri"/>
        </w:rPr>
        <w:t xml:space="preserve">, </w:t>
      </w:r>
      <w:hyperlink w:anchor="Par1440" w:history="1">
        <w:r w:rsidRPr="005A0371">
          <w:rPr>
            <w:rFonts w:ascii="Calibri" w:hAnsi="Calibri" w:cs="Calibri"/>
          </w:rPr>
          <w:t>5</w:t>
        </w:r>
      </w:hyperlink>
      <w:r w:rsidRPr="005A0371">
        <w:rPr>
          <w:rFonts w:ascii="Calibri" w:hAnsi="Calibri" w:cs="Calibri"/>
        </w:rPr>
        <w:t xml:space="preserve"> настоящего Положения, являются сведениями конфиденциального характера, если федеральным законом они не отнесены к сведениям, составляющим государственную тайну.</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20"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Эти сведения предоставляются руководителю государственного органа Томской области и другим должностным лицам государственного органа Томской области, наделенным полномочиями назначать на должность и освобождать от должности государственных гражданских служащих, а также иным должностным лицам в случаях, предусмотренных действующим законодательством.</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12. Государственные гражданские служащие, в должностные обязанности которых входит работа со сведениями о доходах, об имуществе и обязательствах имущественного характера, а также со сведениями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21"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гражданином или государственным гражданским служащим, указанным в </w:t>
      </w:r>
      <w:hyperlink w:anchor="Par1451" w:history="1">
        <w:r w:rsidRPr="005A0371">
          <w:rPr>
            <w:rFonts w:ascii="Calibri" w:hAnsi="Calibri" w:cs="Calibri"/>
          </w:rPr>
          <w:t>пункте 6</w:t>
        </w:r>
      </w:hyperlink>
      <w:r w:rsidRPr="005A0371">
        <w:rPr>
          <w:rFonts w:ascii="Calibri" w:hAnsi="Calibri" w:cs="Calibri"/>
        </w:rPr>
        <w:t xml:space="preserve"> настоящего Положения, при назначении на должность государственной гражданской службы, а также сведения, представляемые государственными гражданскими служащими в соответствии с </w:t>
      </w:r>
      <w:hyperlink w:anchor="Par1440" w:history="1">
        <w:r w:rsidRPr="005A0371">
          <w:rPr>
            <w:rFonts w:ascii="Calibri" w:hAnsi="Calibri" w:cs="Calibri"/>
          </w:rPr>
          <w:t>пунктом 5</w:t>
        </w:r>
      </w:hyperlink>
      <w:r w:rsidRPr="005A0371">
        <w:rPr>
          <w:rFonts w:ascii="Calibri" w:hAnsi="Calibri" w:cs="Calibri"/>
        </w:rPr>
        <w:t xml:space="preserve"> настоящего Положения, и информация о результатах проверки достоверности и полноты этих сведений приобщаются к личному делу государственного гражданского служащего.</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(в ред. </w:t>
      </w:r>
      <w:hyperlink r:id="rId222"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случае если гражданин или государственный гражданский служащий, указанный в </w:t>
      </w:r>
      <w:hyperlink w:anchor="Par1451" w:history="1">
        <w:r w:rsidRPr="005A0371">
          <w:rPr>
            <w:rFonts w:ascii="Calibri" w:hAnsi="Calibri" w:cs="Calibri"/>
          </w:rPr>
          <w:t>пункте 6</w:t>
        </w:r>
      </w:hyperlink>
      <w:r w:rsidRPr="005A0371">
        <w:rPr>
          <w:rFonts w:ascii="Calibri" w:hAnsi="Calibri" w:cs="Calibri"/>
        </w:rPr>
        <w:t xml:space="preserve"> настоящего Положения, представившие в кадровую службу государственного органа Томской области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гражданской службы, включенную в перечень должностей, указанный в </w:t>
      </w:r>
      <w:hyperlink w:anchor="Par1429" w:history="1">
        <w:r w:rsidRPr="005A0371">
          <w:rPr>
            <w:rFonts w:ascii="Calibri" w:hAnsi="Calibri" w:cs="Calibri"/>
          </w:rPr>
          <w:t>пункте 2</w:t>
        </w:r>
      </w:hyperlink>
      <w:r w:rsidRPr="005A0371">
        <w:rPr>
          <w:rFonts w:ascii="Calibri" w:hAnsi="Calibri" w:cs="Calibri"/>
        </w:rPr>
        <w:t xml:space="preserve"> настоящего Положения, эти справки возвращаются им по их письменному заявлению вместе с другими документами.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14.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гражданской службы.</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В случае непредставления или представления заведомо ложных сведений о доходах, об имуществе и обязательствах имущественного характера, а также сведений о расходах государственный гражданский служащий привлекается к ответственности в соответствии с </w:t>
      </w:r>
      <w:r w:rsidRPr="005A0371">
        <w:rPr>
          <w:rFonts w:ascii="Calibri" w:hAnsi="Calibri" w:cs="Calibri"/>
        </w:rPr>
        <w:lastRenderedPageBreak/>
        <w:t>законодательством Российской Федерации.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14 в ред. </w:t>
      </w:r>
      <w:hyperlink r:id="rId223" w:history="1">
        <w:r w:rsidRPr="005A0371">
          <w:rPr>
            <w:rFonts w:ascii="Calibri" w:hAnsi="Calibri" w:cs="Calibri"/>
          </w:rPr>
          <w:t>Закона</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 xml:space="preserve">15. Контроль за расходами государственных гражданских служащих, замещающих должности государственной гражданской службы, предусмотренные перечнем должностей, указанным в </w:t>
      </w:r>
      <w:hyperlink w:anchor="Par1430" w:history="1">
        <w:r w:rsidRPr="005A0371">
          <w:rPr>
            <w:rFonts w:ascii="Calibri" w:hAnsi="Calibri" w:cs="Calibri"/>
          </w:rPr>
          <w:t>пункте 2.1</w:t>
        </w:r>
      </w:hyperlink>
      <w:r w:rsidRPr="005A0371">
        <w:rPr>
          <w:rFonts w:ascii="Calibri" w:hAnsi="Calibri" w:cs="Calibri"/>
        </w:rPr>
        <w:t xml:space="preserve"> настоящего Положения, а также за расходами их супруг (супругов) и несовершеннолетних детей осуществляется на основании решения Губернатора Томской области в порядке, установленном законодательством Российской Федерации.</w:t>
      </w:r>
    </w:p>
    <w:p w:rsidR="005A0371" w:rsidRPr="005A0371" w:rsidRDefault="005A0371">
      <w:pPr>
        <w:widowControl w:val="0"/>
        <w:autoSpaceDE w:val="0"/>
        <w:autoSpaceDN w:val="0"/>
        <w:adjustRightInd w:val="0"/>
        <w:spacing w:after="0" w:line="240" w:lineRule="auto"/>
        <w:jc w:val="both"/>
        <w:rPr>
          <w:rFonts w:ascii="Calibri" w:hAnsi="Calibri" w:cs="Calibri"/>
        </w:rPr>
      </w:pPr>
      <w:r w:rsidRPr="005A0371">
        <w:rPr>
          <w:rFonts w:ascii="Calibri" w:hAnsi="Calibri" w:cs="Calibri"/>
        </w:rPr>
        <w:t xml:space="preserve">(п. 15 введен </w:t>
      </w:r>
      <w:hyperlink r:id="rId224" w:history="1">
        <w:r w:rsidRPr="005A0371">
          <w:rPr>
            <w:rFonts w:ascii="Calibri" w:hAnsi="Calibri" w:cs="Calibri"/>
          </w:rPr>
          <w:t>Законом</w:t>
        </w:r>
      </w:hyperlink>
      <w:r w:rsidRPr="005A0371">
        <w:rPr>
          <w:rFonts w:ascii="Calibri" w:hAnsi="Calibri" w:cs="Calibri"/>
        </w:rPr>
        <w:t xml:space="preserve"> Томской области от 07.06.2013 N 101-ОЗ)</w:t>
      </w:r>
    </w:p>
    <w:p w:rsidR="005A0371" w:rsidRPr="005A0371" w:rsidRDefault="005A0371">
      <w:pPr>
        <w:widowControl w:val="0"/>
        <w:autoSpaceDE w:val="0"/>
        <w:autoSpaceDN w:val="0"/>
        <w:adjustRightInd w:val="0"/>
        <w:spacing w:after="0" w:line="240" w:lineRule="auto"/>
        <w:ind w:left="540"/>
        <w:jc w:val="both"/>
        <w:rPr>
          <w:rFonts w:ascii="Calibri" w:hAnsi="Calibri" w:cs="Calibri"/>
        </w:rPr>
      </w:pPr>
    </w:p>
    <w:p w:rsidR="005A0371" w:rsidRPr="005A0371" w:rsidRDefault="005A0371">
      <w:pPr>
        <w:widowControl w:val="0"/>
        <w:autoSpaceDE w:val="0"/>
        <w:autoSpaceDN w:val="0"/>
        <w:adjustRightInd w:val="0"/>
        <w:spacing w:after="0" w:line="240" w:lineRule="auto"/>
        <w:ind w:left="540"/>
        <w:jc w:val="both"/>
        <w:rPr>
          <w:rFonts w:ascii="Calibri" w:hAnsi="Calibri" w:cs="Calibri"/>
        </w:rPr>
      </w:pPr>
    </w:p>
    <w:p w:rsidR="005A0371" w:rsidRPr="005A0371" w:rsidRDefault="005A0371">
      <w:pPr>
        <w:widowControl w:val="0"/>
        <w:autoSpaceDE w:val="0"/>
        <w:autoSpaceDN w:val="0"/>
        <w:adjustRightInd w:val="0"/>
        <w:spacing w:after="0" w:line="240" w:lineRule="auto"/>
        <w:ind w:left="540"/>
        <w:jc w:val="both"/>
        <w:rPr>
          <w:rFonts w:ascii="Calibri" w:hAnsi="Calibri" w:cs="Calibri"/>
        </w:rPr>
      </w:pPr>
    </w:p>
    <w:p w:rsidR="005A0371" w:rsidRPr="005A0371" w:rsidRDefault="005A0371">
      <w:pPr>
        <w:widowControl w:val="0"/>
        <w:autoSpaceDE w:val="0"/>
        <w:autoSpaceDN w:val="0"/>
        <w:adjustRightInd w:val="0"/>
        <w:spacing w:after="0" w:line="240" w:lineRule="auto"/>
        <w:ind w:left="540"/>
        <w:jc w:val="both"/>
        <w:rPr>
          <w:rFonts w:ascii="Calibri" w:hAnsi="Calibri" w:cs="Calibri"/>
        </w:rPr>
      </w:pPr>
    </w:p>
    <w:p w:rsidR="005A0371" w:rsidRPr="005A0371" w:rsidRDefault="005A0371">
      <w:pPr>
        <w:widowControl w:val="0"/>
        <w:autoSpaceDE w:val="0"/>
        <w:autoSpaceDN w:val="0"/>
        <w:adjustRightInd w:val="0"/>
        <w:spacing w:after="0" w:line="240" w:lineRule="auto"/>
        <w:ind w:left="540"/>
        <w:jc w:val="both"/>
        <w:rPr>
          <w:rFonts w:ascii="Calibri" w:hAnsi="Calibri" w:cs="Calibri"/>
        </w:rPr>
      </w:pPr>
    </w:p>
    <w:p w:rsidR="005A0371" w:rsidRPr="005A0371" w:rsidRDefault="005A0371">
      <w:pPr>
        <w:widowControl w:val="0"/>
        <w:autoSpaceDE w:val="0"/>
        <w:autoSpaceDN w:val="0"/>
        <w:adjustRightInd w:val="0"/>
        <w:spacing w:after="0" w:line="240" w:lineRule="auto"/>
        <w:jc w:val="right"/>
        <w:outlineLvl w:val="1"/>
        <w:rPr>
          <w:rFonts w:ascii="Calibri" w:hAnsi="Calibri" w:cs="Calibri"/>
        </w:rPr>
      </w:pPr>
      <w:r w:rsidRPr="005A0371">
        <w:rPr>
          <w:rFonts w:ascii="Calibri" w:hAnsi="Calibri" w:cs="Calibri"/>
        </w:rPr>
        <w:t>Приложение 1</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Положению</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представлении гражданами, претендующими на замещение</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должностей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государственными гражданскими служащими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сведений о доходах, об имуществе и обязательствах</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имущественного характера, и о представлении государственными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гражданскими служащими Томской области сведений о расходах</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w:t>
      </w:r>
      <w:hyperlink r:id="rId225" w:history="1">
        <w:r w:rsidRPr="005A0371">
          <w:rPr>
            <w:rFonts w:ascii="Calibri" w:hAnsi="Calibri" w:cs="Calibri"/>
          </w:rPr>
          <w:t>Закона</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07.06.2013 N 101-ОЗ)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В _________________________________________________________________________</w:t>
      </w:r>
    </w:p>
    <w:p w:rsidR="005A0371" w:rsidRPr="005A0371" w:rsidRDefault="005A0371">
      <w:pPr>
        <w:pStyle w:val="ConsPlusNonformat"/>
      </w:pPr>
      <w:r w:rsidRPr="005A0371">
        <w:t xml:space="preserve">                 (указывается наименование кадровой службы</w:t>
      </w:r>
    </w:p>
    <w:p w:rsidR="005A0371" w:rsidRPr="005A0371" w:rsidRDefault="005A0371">
      <w:pPr>
        <w:pStyle w:val="ConsPlusNonformat"/>
      </w:pPr>
      <w:r w:rsidRPr="005A0371">
        <w:t xml:space="preserve">                 государственного органа Томской области)</w:t>
      </w:r>
    </w:p>
    <w:p w:rsidR="005A0371" w:rsidRPr="005A0371" w:rsidRDefault="005A0371">
      <w:pPr>
        <w:pStyle w:val="ConsPlusNonformat"/>
      </w:pPr>
    </w:p>
    <w:p w:rsidR="005A0371" w:rsidRPr="005A0371" w:rsidRDefault="005A0371">
      <w:pPr>
        <w:pStyle w:val="ConsPlusNonformat"/>
      </w:pPr>
      <w:bookmarkStart w:id="39" w:name="Par1514"/>
      <w:bookmarkEnd w:id="39"/>
      <w:r w:rsidRPr="005A0371">
        <w:t xml:space="preserve">                                  СПРАВКА</w:t>
      </w:r>
    </w:p>
    <w:p w:rsidR="005A0371" w:rsidRPr="005A0371" w:rsidRDefault="005A0371">
      <w:pPr>
        <w:pStyle w:val="ConsPlusNonformat"/>
      </w:pPr>
      <w:r w:rsidRPr="005A0371">
        <w:t xml:space="preserve">     о доходах, об имуществе и обязательствах имущественного характера</w:t>
      </w:r>
    </w:p>
    <w:p w:rsidR="005A0371" w:rsidRPr="005A0371" w:rsidRDefault="005A0371">
      <w:pPr>
        <w:pStyle w:val="ConsPlusNonformat"/>
      </w:pPr>
      <w:r w:rsidRPr="005A0371">
        <w:t xml:space="preserve">             гражданина, претендующего на замещение должности</w:t>
      </w:r>
    </w:p>
    <w:p w:rsidR="005A0371" w:rsidRPr="005A0371" w:rsidRDefault="005A0371">
      <w:pPr>
        <w:pStyle w:val="ConsPlusNonformat"/>
      </w:pPr>
      <w:r w:rsidRPr="005A0371">
        <w:t xml:space="preserve">            государственной гражданской службы Томской области</w:t>
      </w:r>
    </w:p>
    <w:p w:rsidR="005A0371" w:rsidRPr="005A0371" w:rsidRDefault="005A0371">
      <w:pPr>
        <w:pStyle w:val="ConsPlusNonformat"/>
      </w:pPr>
    </w:p>
    <w:p w:rsidR="005A0371" w:rsidRPr="005A0371" w:rsidRDefault="005A0371">
      <w:pPr>
        <w:pStyle w:val="ConsPlusNonformat"/>
      </w:pPr>
      <w:r w:rsidRPr="005A0371">
        <w:t>Я, ________________________________________________________________________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(основное место работы или службы, занимаемая должность; в случае</w:t>
      </w:r>
    </w:p>
    <w:p w:rsidR="005A0371" w:rsidRPr="005A0371" w:rsidRDefault="005A0371">
      <w:pPr>
        <w:pStyle w:val="ConsPlusNonformat"/>
      </w:pPr>
      <w:r w:rsidRPr="005A0371">
        <w:t xml:space="preserve">        отсутствия основного места работы или службы - род занятий)</w:t>
      </w:r>
    </w:p>
    <w:p w:rsidR="005A0371" w:rsidRPr="005A0371" w:rsidRDefault="005A0371">
      <w:pPr>
        <w:pStyle w:val="ConsPlusNonformat"/>
      </w:pPr>
    </w:p>
    <w:p w:rsidR="005A0371" w:rsidRPr="005A0371" w:rsidRDefault="005A0371">
      <w:pPr>
        <w:pStyle w:val="ConsPlusNonformat"/>
      </w:pPr>
      <w:r w:rsidRPr="005A0371">
        <w:t>проживающий по адресу: ____________________________________________________</w:t>
      </w:r>
    </w:p>
    <w:p w:rsidR="005A0371" w:rsidRPr="005A0371" w:rsidRDefault="005A0371">
      <w:pPr>
        <w:pStyle w:val="ConsPlusNonformat"/>
      </w:pPr>
      <w:r w:rsidRPr="005A0371">
        <w:t xml:space="preserve">                                     (адрес места жительства)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p>
    <w:p w:rsidR="005A0371" w:rsidRPr="005A0371" w:rsidRDefault="005A0371">
      <w:pPr>
        <w:pStyle w:val="ConsPlusNonformat"/>
      </w:pPr>
      <w:r w:rsidRPr="005A0371">
        <w:t xml:space="preserve">сообщаю  сведения </w:t>
      </w:r>
      <w:hyperlink w:anchor="Par1536" w:history="1">
        <w:r w:rsidRPr="005A0371">
          <w:t>&lt;1&gt;</w:t>
        </w:r>
      </w:hyperlink>
      <w:r w:rsidRPr="005A0371">
        <w:t xml:space="preserve">  о  своих доходах, об имуществе, принадлежащем мне на</w:t>
      </w:r>
    </w:p>
    <w:p w:rsidR="005A0371" w:rsidRPr="005A0371" w:rsidRDefault="005A0371">
      <w:pPr>
        <w:pStyle w:val="ConsPlusNonformat"/>
      </w:pPr>
      <w:r w:rsidRPr="005A0371">
        <w:t>праве  собственности, о вкладах в банках, ценных бумагах, об обязательствах</w:t>
      </w:r>
    </w:p>
    <w:p w:rsidR="005A0371" w:rsidRPr="005A0371" w:rsidRDefault="005A0371">
      <w:pPr>
        <w:pStyle w:val="ConsPlusNonformat"/>
      </w:pPr>
      <w:r w:rsidRPr="005A0371">
        <w:t>имущественного характера: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0" w:name="Par1536"/>
      <w:bookmarkEnd w:id="40"/>
      <w:r w:rsidRPr="005A0371">
        <w:rPr>
          <w:rFonts w:ascii="Calibri" w:hAnsi="Calibri" w:cs="Calibri"/>
        </w:rPr>
        <w:t>&lt;1&gt; Сведения, за исключением сведений о доходах, указываются по состоянию на 1-е число месяца, предшествующего месяцу подачи документов для замещения должности государственной гражданской службы Томской области (на отчетную дату).</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 xml:space="preserve">Раздел 1. Сведения о доходах </w:t>
      </w:r>
      <w:hyperlink w:anchor="Par1569"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6240"/>
        <w:gridCol w:w="252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NN</w:t>
            </w:r>
            <w:r w:rsidRPr="005A0371">
              <w:rPr>
                <w:rFonts w:ascii="Courier New" w:hAnsi="Courier New" w:cs="Courier New"/>
                <w:sz w:val="20"/>
                <w:szCs w:val="20"/>
              </w:rPr>
              <w:br/>
              <w:t>пп</w:t>
            </w:r>
          </w:p>
        </w:tc>
        <w:tc>
          <w:tcPr>
            <w:tcW w:w="6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дохода                    </w:t>
            </w:r>
          </w:p>
        </w:tc>
        <w:tc>
          <w:tcPr>
            <w:tcW w:w="25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Величина дохода </w:t>
            </w:r>
            <w:hyperlink w:anchor="Par1570"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по основному месту работы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педагогической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научной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иной творческой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вкладов в банках и иных кредитных        </w:t>
            </w:r>
            <w:r w:rsidRPr="005A0371">
              <w:rPr>
                <w:rFonts w:ascii="Courier New" w:hAnsi="Courier New" w:cs="Courier New"/>
                <w:sz w:val="20"/>
                <w:szCs w:val="20"/>
              </w:rPr>
              <w:br/>
              <w:t xml:space="preserve">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ценных бумаг и долей участия в           </w:t>
            </w:r>
            <w:r w:rsidRPr="005A0371">
              <w:rPr>
                <w:rFonts w:ascii="Courier New" w:hAnsi="Courier New" w:cs="Courier New"/>
                <w:sz w:val="20"/>
                <w:szCs w:val="20"/>
              </w:rPr>
              <w:br/>
              <w:t xml:space="preserve">коммерческих 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доходы (указать вид дохода):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Итого доход за отчетный период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1" w:name="Par1569"/>
      <w:bookmarkEnd w:id="41"/>
      <w:r w:rsidRPr="005A0371">
        <w:rPr>
          <w:rFonts w:ascii="Calibri" w:hAnsi="Calibri" w:cs="Calibri"/>
        </w:rPr>
        <w:t>&lt;1&gt; Указываются доходы (включая пенсии, пособия, иные выплаты) за год, предшествующий году подачи документов для замещения должности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2" w:name="Par1570"/>
      <w:bookmarkEnd w:id="42"/>
      <w:r w:rsidRPr="005A0371">
        <w:rPr>
          <w:rFonts w:ascii="Calibri" w:hAnsi="Calibri" w:cs="Calibri"/>
        </w:rPr>
        <w:t>&lt;2&gt; Доход, полученный в иностранной валюте, указывается в рублях по курсу Банка России на дату получения дохода.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2. Сведения об имуществе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2.1. Недвижимое имущество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480"/>
        <w:gridCol w:w="228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наименование     </w:t>
            </w:r>
            <w:r w:rsidRPr="005A0371">
              <w:rPr>
                <w:rFonts w:ascii="Courier New" w:hAnsi="Courier New" w:cs="Courier New"/>
                <w:sz w:val="20"/>
                <w:szCs w:val="20"/>
              </w:rPr>
              <w:br/>
              <w:t xml:space="preserve">         имущества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1614"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Земельные участки </w:t>
            </w:r>
            <w:hyperlink w:anchor="Par1615" w:history="1">
              <w:r w:rsidRPr="005A0371">
                <w:rPr>
                  <w:rFonts w:ascii="Courier New" w:hAnsi="Courier New" w:cs="Courier New"/>
                  <w:sz w:val="20"/>
                  <w:szCs w:val="20"/>
                </w:rPr>
                <w:t>&lt;2&gt;</w:t>
              </w:r>
            </w:hyperlink>
            <w:r w:rsidRPr="005A0371">
              <w:rPr>
                <w:rFonts w:ascii="Courier New" w:hAnsi="Courier New" w:cs="Courier New"/>
                <w:sz w:val="20"/>
                <w:szCs w:val="20"/>
              </w:rPr>
              <w:t xml:space="preserve">: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Жилые дома: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Квартиры: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Дачи: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Гаражи: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Иное недвижимое имущество: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3" w:name="Par1614"/>
      <w:bookmarkEnd w:id="43"/>
      <w:r w:rsidRPr="005A0371">
        <w:rPr>
          <w:rFonts w:ascii="Calibri" w:hAnsi="Calibri" w:cs="Calibri"/>
        </w:rPr>
        <w:t xml:space="preserve">&lt;1&gt;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w:t>
      </w:r>
      <w:r w:rsidRPr="005A0371">
        <w:rPr>
          <w:rFonts w:ascii="Calibri" w:hAnsi="Calibri" w:cs="Calibri"/>
        </w:rPr>
        <w:lastRenderedPageBreak/>
        <w:t>на замещение должности государственной гражданской службы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4" w:name="Par1615"/>
      <w:bookmarkEnd w:id="44"/>
      <w:r w:rsidRPr="005A0371">
        <w:rPr>
          <w:rFonts w:ascii="Calibri" w:hAnsi="Calibri" w:cs="Calibri"/>
        </w:rPr>
        <w:t>&lt;2&gt; Указывается вид земельного участка (пая, доли): под индивидуальное жилищное строительство, дачный, садовый, приусадебный, огородный и другие.</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2.2. Транспортные средства</w:t>
      </w:r>
    </w:p>
    <w:p w:rsidR="005A0371" w:rsidRPr="005A0371" w:rsidRDefault="005A0371">
      <w:pPr>
        <w:widowControl w:val="0"/>
        <w:autoSpaceDE w:val="0"/>
        <w:autoSpaceDN w:val="0"/>
        <w:adjustRightInd w:val="0"/>
        <w:spacing w:after="0" w:line="240" w:lineRule="auto"/>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4320"/>
        <w:gridCol w:w="2280"/>
        <w:gridCol w:w="22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4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Вид и марка транспортного средства</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1659" w:history="1">
              <w:r w:rsidRPr="005A0371">
                <w:rPr>
                  <w:rFonts w:ascii="Courier New" w:hAnsi="Courier New" w:cs="Courier New"/>
                  <w:sz w:val="20"/>
                  <w:szCs w:val="20"/>
                </w:rPr>
                <w:t>&lt;1&gt;</w:t>
              </w:r>
            </w:hyperlink>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регистрации</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легковые: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грузовые: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Автоприцепы: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Мототранспортные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Сельскохозяйственная техника: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Водный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Воздушный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5" w:name="Par1659"/>
      <w:bookmarkEnd w:id="45"/>
      <w:r w:rsidRPr="005A0371">
        <w:rPr>
          <w:rFonts w:ascii="Calibri" w:hAnsi="Calibri" w:cs="Calibri"/>
        </w:rPr>
        <w:t>&lt;1&gt;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гражданина, претендующего на замещение должности государственной гражданской службы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3. Сведения о денежных средствах, находящихся на счетах в банках и иных кредитных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240"/>
        <w:gridCol w:w="1440"/>
        <w:gridCol w:w="1680"/>
        <w:gridCol w:w="1080"/>
        <w:gridCol w:w="168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адрес   </w:t>
            </w:r>
            <w:r w:rsidRPr="005A0371">
              <w:rPr>
                <w:rFonts w:ascii="Courier New" w:hAnsi="Courier New" w:cs="Courier New"/>
                <w:sz w:val="20"/>
                <w:szCs w:val="20"/>
              </w:rPr>
              <w:br/>
              <w:t xml:space="preserve">банка или иной кредитной </w:t>
            </w:r>
            <w:r w:rsidRPr="005A0371">
              <w:rPr>
                <w:rFonts w:ascii="Courier New" w:hAnsi="Courier New" w:cs="Courier New"/>
                <w:sz w:val="20"/>
                <w:szCs w:val="20"/>
              </w:rPr>
              <w:br/>
              <w:t xml:space="preserve">       организации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w:t>
            </w:r>
            <w:r w:rsidRPr="005A0371">
              <w:rPr>
                <w:rFonts w:ascii="Courier New" w:hAnsi="Courier New" w:cs="Courier New"/>
                <w:sz w:val="20"/>
                <w:szCs w:val="20"/>
              </w:rPr>
              <w:br/>
              <w:t xml:space="preserve">  валюта  </w:t>
            </w:r>
            <w:r w:rsidRPr="005A0371">
              <w:rPr>
                <w:rFonts w:ascii="Courier New" w:hAnsi="Courier New" w:cs="Courier New"/>
                <w:sz w:val="20"/>
                <w:szCs w:val="20"/>
              </w:rPr>
              <w:br/>
              <w:t xml:space="preserve">счета </w:t>
            </w:r>
            <w:hyperlink w:anchor="Par1686" w:history="1">
              <w:r w:rsidRPr="005A0371">
                <w:rPr>
                  <w:rFonts w:ascii="Courier New" w:hAnsi="Courier New" w:cs="Courier New"/>
                  <w:sz w:val="20"/>
                  <w:szCs w:val="20"/>
                </w:rPr>
                <w:t>&lt;1&gt;</w:t>
              </w:r>
            </w:hyperlink>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Дата    </w:t>
            </w:r>
            <w:r w:rsidRPr="005A0371">
              <w:rPr>
                <w:rFonts w:ascii="Courier New" w:hAnsi="Courier New" w:cs="Courier New"/>
                <w:sz w:val="20"/>
                <w:szCs w:val="20"/>
              </w:rPr>
              <w:br/>
              <w:t xml:space="preserve">  открытия  </w:t>
            </w:r>
            <w:r w:rsidRPr="005A0371">
              <w:rPr>
                <w:rFonts w:ascii="Courier New" w:hAnsi="Courier New" w:cs="Courier New"/>
                <w:sz w:val="20"/>
                <w:szCs w:val="20"/>
              </w:rPr>
              <w:br/>
              <w:t xml:space="preserve">   счета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Номер </w:t>
            </w:r>
            <w:r w:rsidRPr="005A0371">
              <w:rPr>
                <w:rFonts w:ascii="Courier New" w:hAnsi="Courier New" w:cs="Courier New"/>
                <w:sz w:val="20"/>
                <w:szCs w:val="20"/>
              </w:rPr>
              <w:br/>
              <w:t xml:space="preserve"> счета </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Остаток на </w:t>
            </w:r>
            <w:r w:rsidRPr="005A0371">
              <w:rPr>
                <w:rFonts w:ascii="Courier New" w:hAnsi="Courier New" w:cs="Courier New"/>
                <w:sz w:val="20"/>
                <w:szCs w:val="20"/>
              </w:rPr>
              <w:br/>
              <w:t xml:space="preserve"> счете </w:t>
            </w:r>
            <w:hyperlink w:anchor="Par1687"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6" w:name="Par1686"/>
      <w:bookmarkEnd w:id="46"/>
      <w:r w:rsidRPr="005A0371">
        <w:rPr>
          <w:rFonts w:ascii="Calibri" w:hAnsi="Calibri" w:cs="Calibri"/>
        </w:rPr>
        <w:t xml:space="preserve">&lt;1&gt; Указываются вид счета (депозитный, текущий, расчетный, ссудный и другие) и валюта </w:t>
      </w:r>
      <w:r w:rsidRPr="005A0371">
        <w:rPr>
          <w:rFonts w:ascii="Calibri" w:hAnsi="Calibri" w:cs="Calibri"/>
        </w:rPr>
        <w:lastRenderedPageBreak/>
        <w:t>счета.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7" w:name="Par1687"/>
      <w:bookmarkEnd w:id="47"/>
      <w:r w:rsidRPr="005A0371">
        <w:rPr>
          <w:rFonts w:ascii="Calibri" w:hAnsi="Calibri" w:cs="Calibri"/>
        </w:rP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bookmarkStart w:id="48" w:name="Par1689"/>
      <w:bookmarkEnd w:id="48"/>
      <w:r w:rsidRPr="005A0371">
        <w:rPr>
          <w:rFonts w:ascii="Calibri" w:hAnsi="Calibri" w:cs="Calibri"/>
        </w:rPr>
        <w:t>Раздел 4. Сведения о ценных бумагах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4.1.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000"/>
        <w:gridCol w:w="2160"/>
        <w:gridCol w:w="1560"/>
        <w:gridCol w:w="1080"/>
        <w:gridCol w:w="132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0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w:t>
            </w:r>
            <w:r w:rsidRPr="005A0371">
              <w:rPr>
                <w:rFonts w:ascii="Courier New" w:hAnsi="Courier New" w:cs="Courier New"/>
                <w:sz w:val="20"/>
                <w:szCs w:val="20"/>
              </w:rPr>
              <w:br/>
              <w:t>организационно-правовая</w:t>
            </w:r>
            <w:r w:rsidRPr="005A0371">
              <w:rPr>
                <w:rFonts w:ascii="Courier New" w:hAnsi="Courier New" w:cs="Courier New"/>
                <w:sz w:val="20"/>
                <w:szCs w:val="20"/>
              </w:rPr>
              <w:br/>
              <w:t xml:space="preserve"> форма организации </w:t>
            </w:r>
            <w:hyperlink w:anchor="Par1712"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организации   </w:t>
            </w:r>
            <w:r w:rsidRPr="005A0371">
              <w:rPr>
                <w:rFonts w:ascii="Courier New" w:hAnsi="Courier New" w:cs="Courier New"/>
                <w:sz w:val="20"/>
                <w:szCs w:val="20"/>
              </w:rPr>
              <w:br/>
              <w:t xml:space="preserve">    (адрес)     </w:t>
            </w:r>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Уставный  </w:t>
            </w:r>
            <w:r w:rsidRPr="005A0371">
              <w:rPr>
                <w:rFonts w:ascii="Courier New" w:hAnsi="Courier New" w:cs="Courier New"/>
                <w:sz w:val="20"/>
                <w:szCs w:val="20"/>
              </w:rPr>
              <w:br/>
              <w:t xml:space="preserve">капитал </w:t>
            </w:r>
            <w:hyperlink w:anchor="Par1713"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Доля  </w:t>
            </w:r>
            <w:r w:rsidRPr="005A0371">
              <w:rPr>
                <w:rFonts w:ascii="Courier New" w:hAnsi="Courier New" w:cs="Courier New"/>
                <w:sz w:val="20"/>
                <w:szCs w:val="20"/>
              </w:rPr>
              <w:br/>
              <w:t>участия</w:t>
            </w:r>
            <w:r w:rsidRPr="005A0371">
              <w:rPr>
                <w:rFonts w:ascii="Courier New" w:hAnsi="Courier New" w:cs="Courier New"/>
                <w:sz w:val="20"/>
                <w:szCs w:val="20"/>
              </w:rPr>
              <w:br/>
            </w:r>
            <w:hyperlink w:anchor="Par1714" w:history="1">
              <w:r w:rsidRPr="005A0371">
                <w:rPr>
                  <w:rFonts w:ascii="Courier New" w:hAnsi="Courier New" w:cs="Courier New"/>
                  <w:sz w:val="20"/>
                  <w:szCs w:val="20"/>
                </w:rPr>
                <w:t>&lt;3&gt;</w:t>
              </w:r>
            </w:hyperlink>
          </w:p>
        </w:tc>
        <w:tc>
          <w:tcPr>
            <w:tcW w:w="1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Основание</w:t>
            </w:r>
            <w:r w:rsidRPr="005A0371">
              <w:rPr>
                <w:rFonts w:ascii="Courier New" w:hAnsi="Courier New" w:cs="Courier New"/>
                <w:sz w:val="20"/>
                <w:szCs w:val="20"/>
              </w:rPr>
              <w:br/>
              <w:t xml:space="preserve"> участия </w:t>
            </w:r>
            <w:r w:rsidRPr="005A0371">
              <w:rPr>
                <w:rFonts w:ascii="Courier New" w:hAnsi="Courier New" w:cs="Courier New"/>
                <w:sz w:val="20"/>
                <w:szCs w:val="20"/>
              </w:rPr>
              <w:br/>
            </w:r>
            <w:hyperlink w:anchor="Par1715" w:history="1">
              <w:r w:rsidRPr="005A0371">
                <w:rPr>
                  <w:rFonts w:ascii="Courier New" w:hAnsi="Courier New" w:cs="Courier New"/>
                  <w:sz w:val="20"/>
                  <w:szCs w:val="20"/>
                </w:rPr>
                <w:t>&lt;4&gt;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49" w:name="Par1712"/>
      <w:bookmarkEnd w:id="49"/>
      <w:r w:rsidRPr="005A0371">
        <w:rPr>
          <w:rFonts w:ascii="Calibri" w:hAnsi="Calibri" w:cs="Calibri"/>
        </w:rPr>
        <w:t>&lt;1&gt;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0" w:name="Par1713"/>
      <w:bookmarkEnd w:id="50"/>
      <w:r w:rsidRPr="005A0371">
        <w:rPr>
          <w:rFonts w:ascii="Calibri" w:hAnsi="Calibri" w:cs="Calibri"/>
        </w:rPr>
        <w:t>&lt;2&gt;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1" w:name="Par1714"/>
      <w:bookmarkEnd w:id="51"/>
      <w:r w:rsidRPr="005A0371">
        <w:rPr>
          <w:rFonts w:ascii="Calibri" w:hAnsi="Calibri" w:cs="Calibri"/>
        </w:rPr>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2" w:name="Par1715"/>
      <w:bookmarkEnd w:id="52"/>
      <w:r w:rsidRPr="005A0371">
        <w:rPr>
          <w:rFonts w:ascii="Calibri" w:hAnsi="Calibri" w:cs="Calibri"/>
        </w:rPr>
        <w:t>&lt;4&gt;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4.2. Иные ценные бумаги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680"/>
        <w:gridCol w:w="2040"/>
        <w:gridCol w:w="2160"/>
        <w:gridCol w:w="1440"/>
        <w:gridCol w:w="1800"/>
      </w:tblGrid>
      <w:tr w:rsidR="005A0371" w:rsidRPr="005A0371">
        <w:tblPrEx>
          <w:tblCellMar>
            <w:top w:w="0" w:type="dxa"/>
            <w:bottom w:w="0" w:type="dxa"/>
          </w:tblCellMar>
        </w:tblPrEx>
        <w:trPr>
          <w:trHeight w:val="8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ценной </w:t>
            </w:r>
            <w:r w:rsidRPr="005A0371">
              <w:rPr>
                <w:rFonts w:ascii="Courier New" w:hAnsi="Courier New" w:cs="Courier New"/>
                <w:sz w:val="20"/>
                <w:szCs w:val="20"/>
              </w:rPr>
              <w:br/>
              <w:t xml:space="preserve"> бумаги </w:t>
            </w:r>
            <w:hyperlink w:anchor="Par1745" w:history="1">
              <w:r w:rsidRPr="005A0371">
                <w:rPr>
                  <w:rFonts w:ascii="Courier New" w:hAnsi="Courier New" w:cs="Courier New"/>
                  <w:sz w:val="20"/>
                  <w:szCs w:val="20"/>
                </w:rPr>
                <w:t>&lt;1&gt;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Лицо,     </w:t>
            </w:r>
            <w:r w:rsidRPr="005A0371">
              <w:rPr>
                <w:rFonts w:ascii="Courier New" w:hAnsi="Courier New" w:cs="Courier New"/>
                <w:sz w:val="20"/>
                <w:szCs w:val="20"/>
              </w:rPr>
              <w:br/>
              <w:t xml:space="preserve">  выпустившее  </w:t>
            </w:r>
            <w:r w:rsidRPr="005A0371">
              <w:rPr>
                <w:rFonts w:ascii="Courier New" w:hAnsi="Courier New" w:cs="Courier New"/>
                <w:sz w:val="20"/>
                <w:szCs w:val="20"/>
              </w:rPr>
              <w:br/>
              <w:t xml:space="preserve"> ценную бумагу </w:t>
            </w:r>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Номинальная   </w:t>
            </w:r>
            <w:r w:rsidRPr="005A0371">
              <w:rPr>
                <w:rFonts w:ascii="Courier New" w:hAnsi="Courier New" w:cs="Courier New"/>
                <w:sz w:val="20"/>
                <w:szCs w:val="20"/>
              </w:rPr>
              <w:br/>
              <w:t xml:space="preserve">    величина    </w:t>
            </w:r>
            <w:r w:rsidRPr="005A0371">
              <w:rPr>
                <w:rFonts w:ascii="Courier New" w:hAnsi="Courier New" w:cs="Courier New"/>
                <w:sz w:val="20"/>
                <w:szCs w:val="20"/>
              </w:rPr>
              <w:br/>
              <w:t xml:space="preserve"> обязательства  </w:t>
            </w:r>
            <w:r w:rsidRPr="005A0371">
              <w:rPr>
                <w:rFonts w:ascii="Courier New" w:hAnsi="Courier New" w:cs="Courier New"/>
                <w:sz w:val="20"/>
                <w:szCs w:val="20"/>
              </w:rPr>
              <w:br/>
              <w:t xml:space="preserve">     (руб.)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Общее   </w:t>
            </w:r>
            <w:r w:rsidRPr="005A0371">
              <w:rPr>
                <w:rFonts w:ascii="Courier New" w:hAnsi="Courier New" w:cs="Courier New"/>
                <w:sz w:val="20"/>
                <w:szCs w:val="20"/>
              </w:rPr>
              <w:br/>
              <w:t>количество</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Общая    </w:t>
            </w:r>
            <w:r w:rsidRPr="005A0371">
              <w:rPr>
                <w:rFonts w:ascii="Courier New" w:hAnsi="Courier New" w:cs="Courier New"/>
                <w:sz w:val="20"/>
                <w:szCs w:val="20"/>
              </w:rPr>
              <w:br/>
              <w:t xml:space="preserve">стоимость </w:t>
            </w:r>
            <w:hyperlink w:anchor="Par1746"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pStyle w:val="ConsPlusNonformat"/>
      </w:pPr>
      <w:r w:rsidRPr="005A0371">
        <w:t xml:space="preserve">    Итого   по   </w:t>
      </w:r>
      <w:hyperlink w:anchor="Par1689" w:history="1">
        <w:r w:rsidRPr="005A0371">
          <w:t>разделу   4</w:t>
        </w:r>
      </w:hyperlink>
      <w:r w:rsidRPr="005A0371">
        <w:t xml:space="preserve">   "Сведения   о   ценных   бумагах"  суммарная</w:t>
      </w:r>
    </w:p>
    <w:p w:rsidR="005A0371" w:rsidRPr="005A0371" w:rsidRDefault="005A0371">
      <w:pPr>
        <w:pStyle w:val="ConsPlusNonformat"/>
      </w:pPr>
      <w:r w:rsidRPr="005A0371">
        <w:t>декларированная стоимость ценных бумаг, включая доли участия в коммерческих</w:t>
      </w:r>
    </w:p>
    <w:p w:rsidR="005A0371" w:rsidRPr="005A0371" w:rsidRDefault="005A0371">
      <w:pPr>
        <w:pStyle w:val="ConsPlusNonformat"/>
      </w:pPr>
      <w:r w:rsidRPr="005A0371">
        <w:t>организациях (руб.), 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3" w:name="Par1745"/>
      <w:bookmarkEnd w:id="53"/>
      <w:r w:rsidRPr="005A0371">
        <w:rPr>
          <w:rFonts w:ascii="Calibri" w:hAnsi="Calibri" w:cs="Calibri"/>
        </w:rPr>
        <w:t>&lt;1&gt; Указываются все ценные бумаги по видам (облигации, векселя и другие), за исключением акций, указанных в подразделе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4" w:name="Par1746"/>
      <w:bookmarkEnd w:id="54"/>
      <w:r w:rsidRPr="005A0371">
        <w:rPr>
          <w:rFonts w:ascii="Calibri" w:hAnsi="Calibri" w:cs="Calibri"/>
        </w:rPr>
        <w:t>&lt;2&gt;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5. Сведения об обязательствах имущественного характера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5.1. Объекты недвижимого имущества, находящиеся в пользовании </w:t>
      </w:r>
      <w:hyperlink w:anchor="Par1766"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800"/>
        <w:gridCol w:w="2040"/>
        <w:gridCol w:w="204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имущества </w:t>
            </w:r>
            <w:hyperlink w:anchor="Par1767" w:history="1">
              <w:r w:rsidRPr="005A0371">
                <w:rPr>
                  <w:rFonts w:ascii="Courier New" w:hAnsi="Courier New" w:cs="Courier New"/>
                  <w:sz w:val="20"/>
                  <w:szCs w:val="20"/>
                </w:rPr>
                <w:t>&lt;2&gt;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сроки  </w:t>
            </w:r>
            <w:r w:rsidRPr="005A0371">
              <w:rPr>
                <w:rFonts w:ascii="Courier New" w:hAnsi="Courier New" w:cs="Courier New"/>
                <w:sz w:val="20"/>
                <w:szCs w:val="20"/>
              </w:rPr>
              <w:br/>
              <w:t xml:space="preserve">пользования </w:t>
            </w:r>
            <w:hyperlink w:anchor="Par1768" w:history="1">
              <w:r w:rsidRPr="005A0371">
                <w:rPr>
                  <w:rFonts w:ascii="Courier New" w:hAnsi="Courier New" w:cs="Courier New"/>
                  <w:sz w:val="20"/>
                  <w:szCs w:val="20"/>
                </w:rPr>
                <w:t>&lt;3&gt;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 xml:space="preserve">пользования </w:t>
            </w:r>
            <w:hyperlink w:anchor="Par1769" w:history="1">
              <w:r w:rsidRPr="005A0371">
                <w:rPr>
                  <w:rFonts w:ascii="Courier New" w:hAnsi="Courier New" w:cs="Courier New"/>
                  <w:sz w:val="20"/>
                  <w:szCs w:val="20"/>
                </w:rPr>
                <w:t>&lt;4&gt;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5" w:name="Par1766"/>
      <w:bookmarkEnd w:id="55"/>
      <w:r w:rsidRPr="005A0371">
        <w:rPr>
          <w:rFonts w:ascii="Calibri" w:hAnsi="Calibri" w:cs="Calibri"/>
        </w:rPr>
        <w:t>&lt;1&gt; Указываются по состоянию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6" w:name="Par1767"/>
      <w:bookmarkEnd w:id="56"/>
      <w:r w:rsidRPr="005A0371">
        <w:rPr>
          <w:rFonts w:ascii="Calibri" w:hAnsi="Calibri" w:cs="Calibri"/>
        </w:rPr>
        <w:t>&lt;2&gt; Указывается вид недвижимого имущества (земельный участок, жилой дом, дача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7" w:name="Par1768"/>
      <w:bookmarkEnd w:id="57"/>
      <w:r w:rsidRPr="005A0371">
        <w:rPr>
          <w:rFonts w:ascii="Calibri" w:hAnsi="Calibri" w:cs="Calibri"/>
        </w:rPr>
        <w:t>&lt;3&gt; Указываются вид пользования (аренда, безвозмездное пользование и другие) и сроки пользования.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8" w:name="Par1769"/>
      <w:bookmarkEnd w:id="58"/>
      <w:r w:rsidRPr="005A0371">
        <w:rPr>
          <w:rFonts w:ascii="Calibri" w:hAnsi="Calibri" w:cs="Calibri"/>
        </w:rPr>
        <w:t>&lt;4&gt; Указываются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5.2. Прочие обязательства </w:t>
      </w:r>
      <w:hyperlink w:anchor="Par1797"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920"/>
        <w:gridCol w:w="1800"/>
        <w:gridCol w:w="1800"/>
        <w:gridCol w:w="1800"/>
        <w:gridCol w:w="180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1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Содержание  </w:t>
            </w:r>
            <w:r w:rsidRPr="005A0371">
              <w:rPr>
                <w:rFonts w:ascii="Courier New" w:hAnsi="Courier New" w:cs="Courier New"/>
                <w:sz w:val="20"/>
                <w:szCs w:val="20"/>
              </w:rPr>
              <w:br/>
              <w:t xml:space="preserve">обязательства </w:t>
            </w:r>
            <w:r w:rsidRPr="005A0371">
              <w:rPr>
                <w:rFonts w:ascii="Courier New" w:hAnsi="Courier New" w:cs="Courier New"/>
                <w:sz w:val="20"/>
                <w:szCs w:val="20"/>
              </w:rPr>
              <w:br/>
            </w:r>
            <w:hyperlink w:anchor="Par1798" w:history="1">
              <w:r w:rsidRPr="005A0371">
                <w:rPr>
                  <w:rFonts w:ascii="Courier New" w:hAnsi="Courier New" w:cs="Courier New"/>
                  <w:sz w:val="20"/>
                  <w:szCs w:val="20"/>
                </w:rPr>
                <w:t>&lt;2&gt;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Кредитор   </w:t>
            </w:r>
            <w:r w:rsidRPr="005A0371">
              <w:rPr>
                <w:rFonts w:ascii="Courier New" w:hAnsi="Courier New" w:cs="Courier New"/>
                <w:sz w:val="20"/>
                <w:szCs w:val="20"/>
              </w:rPr>
              <w:br/>
              <w:t xml:space="preserve">(должник) </w:t>
            </w:r>
            <w:hyperlink w:anchor="Par1799" w:history="1">
              <w:r w:rsidRPr="005A0371">
                <w:rPr>
                  <w:rFonts w:ascii="Courier New" w:hAnsi="Courier New" w:cs="Courier New"/>
                  <w:sz w:val="20"/>
                  <w:szCs w:val="20"/>
                </w:rPr>
                <w:t>&lt;3&gt;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возникновения</w:t>
            </w:r>
            <w:r w:rsidRPr="005A0371">
              <w:rPr>
                <w:rFonts w:ascii="Courier New" w:hAnsi="Courier New" w:cs="Courier New"/>
                <w:sz w:val="20"/>
                <w:szCs w:val="20"/>
              </w:rPr>
              <w:br/>
            </w:r>
            <w:hyperlink w:anchor="Par1800" w:history="1">
              <w:r w:rsidRPr="005A0371">
                <w:rPr>
                  <w:rFonts w:ascii="Courier New" w:hAnsi="Courier New" w:cs="Courier New"/>
                  <w:sz w:val="20"/>
                  <w:szCs w:val="20"/>
                </w:rPr>
                <w:t>&lt;4&gt;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Сумма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1801" w:history="1">
              <w:r w:rsidRPr="005A0371">
                <w:rPr>
                  <w:rFonts w:ascii="Courier New" w:hAnsi="Courier New" w:cs="Courier New"/>
                  <w:sz w:val="20"/>
                  <w:szCs w:val="20"/>
                </w:rPr>
                <w:t>&lt;5&gt;</w:t>
              </w:r>
            </w:hyperlink>
            <w:r w:rsidRPr="005A0371">
              <w:rPr>
                <w:rFonts w:ascii="Courier New" w:hAnsi="Courier New" w:cs="Courier New"/>
                <w:sz w:val="20"/>
                <w:szCs w:val="20"/>
              </w:rPr>
              <w:t xml:space="preserve"> (руб.)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Условия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1802" w:history="1">
              <w:r w:rsidRPr="005A0371">
                <w:rPr>
                  <w:rFonts w:ascii="Courier New" w:hAnsi="Courier New" w:cs="Courier New"/>
                  <w:sz w:val="20"/>
                  <w:szCs w:val="20"/>
                </w:rPr>
                <w:t>&lt;6&gt;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Достоверность и полноту настоящих сведений подтверждаю.</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"__" _________ 20__ г. ____________________________________________________</w:t>
      </w:r>
    </w:p>
    <w:p w:rsidR="005A0371" w:rsidRPr="005A0371" w:rsidRDefault="005A0371">
      <w:pPr>
        <w:pStyle w:val="ConsPlusNonformat"/>
      </w:pPr>
      <w:r w:rsidRPr="005A0371">
        <w:t xml:space="preserve">                         (подпись гражданина, претендующего на замещение</w:t>
      </w:r>
    </w:p>
    <w:p w:rsidR="005A0371" w:rsidRPr="005A0371" w:rsidRDefault="005A0371">
      <w:pPr>
        <w:pStyle w:val="ConsPlusNonformat"/>
      </w:pPr>
      <w:r w:rsidRPr="005A0371">
        <w:t xml:space="preserve">                           должности государственной гражданской службы</w:t>
      </w:r>
    </w:p>
    <w:p w:rsidR="005A0371" w:rsidRPr="005A0371" w:rsidRDefault="005A0371">
      <w:pPr>
        <w:pStyle w:val="ConsPlusNonformat"/>
      </w:pPr>
      <w:r w:rsidRPr="005A0371">
        <w:t xml:space="preserve">                                         Томской области)</w:t>
      </w:r>
    </w:p>
    <w:p w:rsidR="005A0371" w:rsidRPr="005A0371" w:rsidRDefault="005A0371">
      <w:pPr>
        <w:pStyle w:val="ConsPlusNonformat"/>
      </w:pP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(Ф.И.О. и подпись лица, принявшего справку)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59" w:name="Par1797"/>
      <w:bookmarkEnd w:id="59"/>
      <w:r w:rsidRPr="005A0371">
        <w:rPr>
          <w:rFonts w:ascii="Calibri" w:hAnsi="Calibri" w:cs="Calibri"/>
        </w:rPr>
        <w:t>&lt;1&gt; Указываются имеющиеся на отчетную дату срочные обязательства финансового характера на сумму, превышающую 100-кратный размер минимальной оплаты труда, установленный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0" w:name="Par1798"/>
      <w:bookmarkEnd w:id="60"/>
      <w:r w:rsidRPr="005A0371">
        <w:rPr>
          <w:rFonts w:ascii="Calibri" w:hAnsi="Calibri" w:cs="Calibri"/>
        </w:rPr>
        <w:t>&lt;2&gt; Указывается существо обязательства (заем, кредит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1" w:name="Par1799"/>
      <w:bookmarkEnd w:id="61"/>
      <w:r w:rsidRPr="005A0371">
        <w:rPr>
          <w:rFonts w:ascii="Calibri" w:hAnsi="Calibri" w:cs="Calibri"/>
        </w:rPr>
        <w:t>&lt;3&gt; Указывается вторая сторона обязательства: кредитор или должник, его фамилия, имя и отчество (наименование юридического лица), адрес.</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2" w:name="Par1800"/>
      <w:bookmarkEnd w:id="62"/>
      <w:r w:rsidRPr="005A0371">
        <w:rPr>
          <w:rFonts w:ascii="Calibri" w:hAnsi="Calibri" w:cs="Calibri"/>
        </w:rPr>
        <w:t>&lt;4&gt; Указываются основание возникновения обязательства (договор, передача денег или имущества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3" w:name="Par1801"/>
      <w:bookmarkEnd w:id="63"/>
      <w:r w:rsidRPr="005A0371">
        <w:rPr>
          <w:rFonts w:ascii="Calibri" w:hAnsi="Calibri" w:cs="Calibri"/>
        </w:rPr>
        <w:t>&lt;5&gt;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4" w:name="Par1802"/>
      <w:bookmarkEnd w:id="64"/>
      <w:r w:rsidRPr="005A0371">
        <w:rPr>
          <w:rFonts w:ascii="Calibri" w:hAnsi="Calibri" w:cs="Calibri"/>
        </w:rPr>
        <w:t>&lt;6&gt;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right"/>
        <w:outlineLvl w:val="1"/>
        <w:rPr>
          <w:rFonts w:ascii="Calibri" w:hAnsi="Calibri" w:cs="Calibri"/>
        </w:rPr>
      </w:pPr>
      <w:r w:rsidRPr="005A0371">
        <w:rPr>
          <w:rFonts w:ascii="Calibri" w:hAnsi="Calibri" w:cs="Calibri"/>
        </w:rPr>
        <w:t>Приложение 2</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Положению</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представлении гражданами, претендующими на замещение</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должностей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государственными гражданскими служащими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сведений о доходах, об имуществе и обязательствах</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имущественного характера, и о представлении государственными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гражданскими служащими Томской области сведений о расходах</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w:t>
      </w:r>
      <w:hyperlink r:id="rId226" w:history="1">
        <w:r w:rsidRPr="005A0371">
          <w:rPr>
            <w:rFonts w:ascii="Calibri" w:hAnsi="Calibri" w:cs="Calibri"/>
          </w:rPr>
          <w:t>Закона</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07.06.2013 N 101-ОЗ)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В _________________________________________________________________________</w:t>
      </w:r>
    </w:p>
    <w:p w:rsidR="005A0371" w:rsidRPr="005A0371" w:rsidRDefault="005A0371">
      <w:pPr>
        <w:pStyle w:val="ConsPlusNonformat"/>
      </w:pPr>
      <w:r w:rsidRPr="005A0371">
        <w:t xml:space="preserve">                 (указывается наименование кадровой службы</w:t>
      </w:r>
    </w:p>
    <w:p w:rsidR="005A0371" w:rsidRPr="005A0371" w:rsidRDefault="005A0371">
      <w:pPr>
        <w:pStyle w:val="ConsPlusNonformat"/>
      </w:pPr>
      <w:r w:rsidRPr="005A0371">
        <w:t xml:space="preserve">                 государственного органа Томской области)</w:t>
      </w:r>
    </w:p>
    <w:p w:rsidR="005A0371" w:rsidRPr="005A0371" w:rsidRDefault="005A0371">
      <w:pPr>
        <w:pStyle w:val="ConsPlusNonformat"/>
      </w:pPr>
    </w:p>
    <w:p w:rsidR="005A0371" w:rsidRPr="005A0371" w:rsidRDefault="005A0371">
      <w:pPr>
        <w:pStyle w:val="ConsPlusNonformat"/>
      </w:pPr>
      <w:bookmarkStart w:id="65" w:name="Par1825"/>
      <w:bookmarkEnd w:id="65"/>
      <w:r w:rsidRPr="005A0371">
        <w:t xml:space="preserve">                                  СПРАВКА</w:t>
      </w:r>
    </w:p>
    <w:p w:rsidR="005A0371" w:rsidRPr="005A0371" w:rsidRDefault="005A0371">
      <w:pPr>
        <w:pStyle w:val="ConsPlusNonformat"/>
      </w:pPr>
      <w:r w:rsidRPr="005A0371">
        <w:t xml:space="preserve">     о доходах, об имуществе и обязательствах имущественного характера</w:t>
      </w:r>
    </w:p>
    <w:p w:rsidR="005A0371" w:rsidRPr="005A0371" w:rsidRDefault="005A0371">
      <w:pPr>
        <w:pStyle w:val="ConsPlusNonformat"/>
      </w:pPr>
      <w:r w:rsidRPr="005A0371">
        <w:t xml:space="preserve">         супруги (супруга) и несовершеннолетних детей гражданина,</w:t>
      </w:r>
    </w:p>
    <w:p w:rsidR="005A0371" w:rsidRPr="005A0371" w:rsidRDefault="005A0371">
      <w:pPr>
        <w:pStyle w:val="ConsPlusNonformat"/>
      </w:pPr>
      <w:r w:rsidRPr="005A0371">
        <w:t xml:space="preserve">           претендующего на замещение должности государственной</w:t>
      </w:r>
    </w:p>
    <w:p w:rsidR="005A0371" w:rsidRPr="005A0371" w:rsidRDefault="005A0371">
      <w:pPr>
        <w:pStyle w:val="ConsPlusNonformat"/>
      </w:pPr>
      <w:r w:rsidRPr="005A0371">
        <w:t xml:space="preserve">                  гражданской службы Томской области </w:t>
      </w:r>
      <w:hyperlink w:anchor="Par1857" w:history="1">
        <w:r w:rsidRPr="005A0371">
          <w:t>&lt;1&gt;</w:t>
        </w:r>
      </w:hyperlink>
    </w:p>
    <w:p w:rsidR="005A0371" w:rsidRPr="005A0371" w:rsidRDefault="005A0371">
      <w:pPr>
        <w:pStyle w:val="ConsPlusNonformat"/>
      </w:pPr>
    </w:p>
    <w:p w:rsidR="005A0371" w:rsidRPr="005A0371" w:rsidRDefault="005A0371">
      <w:pPr>
        <w:pStyle w:val="ConsPlusNonformat"/>
      </w:pPr>
      <w:r w:rsidRPr="005A0371">
        <w:t>Я, ________________________________________________________________________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(основное место работы или службы, занимаемая должность; в случае</w:t>
      </w:r>
    </w:p>
    <w:p w:rsidR="005A0371" w:rsidRPr="005A0371" w:rsidRDefault="005A0371">
      <w:pPr>
        <w:pStyle w:val="ConsPlusNonformat"/>
      </w:pPr>
      <w:r w:rsidRPr="005A0371">
        <w:t xml:space="preserve">        отсутствия основного места работы или службы - род занятий)</w:t>
      </w:r>
    </w:p>
    <w:p w:rsidR="005A0371" w:rsidRPr="005A0371" w:rsidRDefault="005A0371">
      <w:pPr>
        <w:pStyle w:val="ConsPlusNonformat"/>
      </w:pPr>
      <w:r w:rsidRPr="005A0371">
        <w:t>проживающий по адресу: ____________________________________________________</w:t>
      </w:r>
    </w:p>
    <w:p w:rsidR="005A0371" w:rsidRPr="005A0371" w:rsidRDefault="005A0371">
      <w:pPr>
        <w:pStyle w:val="ConsPlusNonformat"/>
      </w:pPr>
      <w:r w:rsidRPr="005A0371">
        <w:t xml:space="preserve">                                     (адрес места жительства)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p>
    <w:p w:rsidR="005A0371" w:rsidRPr="005A0371" w:rsidRDefault="005A0371">
      <w:pPr>
        <w:pStyle w:val="ConsPlusNonformat"/>
      </w:pPr>
      <w:r w:rsidRPr="005A0371">
        <w:t xml:space="preserve">сообщаю сведения </w:t>
      </w:r>
      <w:hyperlink w:anchor="Par1858" w:history="1">
        <w:r w:rsidRPr="005A0371">
          <w:t>&lt;2&gt;</w:t>
        </w:r>
      </w:hyperlink>
      <w:r w:rsidRPr="005A0371">
        <w:t xml:space="preserve"> о доходах моей (моего) _______________________________</w:t>
      </w:r>
    </w:p>
    <w:p w:rsidR="005A0371" w:rsidRPr="005A0371" w:rsidRDefault="005A0371">
      <w:pPr>
        <w:pStyle w:val="ConsPlusNonformat"/>
      </w:pPr>
      <w:r w:rsidRPr="005A0371">
        <w:t xml:space="preserve">                                                  (супруги (супруга),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несовершеннолетней дочери, несовершеннолетнего сына)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(основное место работы или службы, занимаемая должность; в случае</w:t>
      </w:r>
    </w:p>
    <w:p w:rsidR="005A0371" w:rsidRPr="005A0371" w:rsidRDefault="005A0371">
      <w:pPr>
        <w:pStyle w:val="ConsPlusNonformat"/>
      </w:pPr>
      <w:r w:rsidRPr="005A0371">
        <w:t xml:space="preserve">        отсутствия основного места работы или службы - род занятий)</w:t>
      </w:r>
    </w:p>
    <w:p w:rsidR="005A0371" w:rsidRPr="005A0371" w:rsidRDefault="005A0371">
      <w:pPr>
        <w:pStyle w:val="ConsPlusNonformat"/>
      </w:pPr>
    </w:p>
    <w:p w:rsidR="005A0371" w:rsidRPr="005A0371" w:rsidRDefault="005A0371">
      <w:pPr>
        <w:pStyle w:val="ConsPlusNonformat"/>
      </w:pPr>
      <w:r w:rsidRPr="005A0371">
        <w:t>об  имуществе,  принадлежащем  ей (ему) на праве собственности, о вкладах в</w:t>
      </w:r>
    </w:p>
    <w:p w:rsidR="005A0371" w:rsidRPr="005A0371" w:rsidRDefault="005A0371">
      <w:pPr>
        <w:pStyle w:val="ConsPlusNonformat"/>
      </w:pPr>
      <w:r w:rsidRPr="005A0371">
        <w:t>банках, ценных бумагах, об обязательствах имущественного характера: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6" w:name="Par1857"/>
      <w:bookmarkEnd w:id="66"/>
      <w:r w:rsidRPr="005A0371">
        <w:rPr>
          <w:rFonts w:ascii="Calibri" w:hAnsi="Calibri" w:cs="Calibri"/>
        </w:rPr>
        <w:t>&lt;1&gt; Сведения представляются отдельно на супругу (супруга) и на каждого из несовершеннолетних детей гражданина, претендующего на замещение должности государственной гражданской службы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7" w:name="Par1858"/>
      <w:bookmarkEnd w:id="67"/>
      <w:r w:rsidRPr="005A0371">
        <w:rPr>
          <w:rFonts w:ascii="Calibri" w:hAnsi="Calibri" w:cs="Calibri"/>
        </w:rPr>
        <w:t>&lt;2&gt; Сведения, за исключением сведений о доходах, указываются по состоянию на 1-е число месяца, предшествующего месяцу подачи документов для замещения должности государственной гражданской службы Томской области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 xml:space="preserve">Раздел 1. Сведения о доходах </w:t>
      </w:r>
      <w:hyperlink w:anchor="Par1891"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6240"/>
        <w:gridCol w:w="252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6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дохода                    </w:t>
            </w:r>
          </w:p>
        </w:tc>
        <w:tc>
          <w:tcPr>
            <w:tcW w:w="25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Величина дохода </w:t>
            </w:r>
            <w:hyperlink w:anchor="Par1892"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по основному месту работы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педагогической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научной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иной творческой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вкладов в банках и иных кредитных        </w:t>
            </w:r>
            <w:r w:rsidRPr="005A0371">
              <w:rPr>
                <w:rFonts w:ascii="Courier New" w:hAnsi="Courier New" w:cs="Courier New"/>
                <w:sz w:val="20"/>
                <w:szCs w:val="20"/>
              </w:rPr>
              <w:br/>
              <w:t xml:space="preserve">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ценных бумаг и долей участия в           </w:t>
            </w:r>
            <w:r w:rsidRPr="005A0371">
              <w:rPr>
                <w:rFonts w:ascii="Courier New" w:hAnsi="Courier New" w:cs="Courier New"/>
                <w:sz w:val="20"/>
                <w:szCs w:val="20"/>
              </w:rPr>
              <w:br/>
              <w:t xml:space="preserve">коммерческих 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доходы (указать вид дохода):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Итого доход за отчетный период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8" w:name="Par1891"/>
      <w:bookmarkEnd w:id="68"/>
      <w:r w:rsidRPr="005A0371">
        <w:rPr>
          <w:rFonts w:ascii="Calibri" w:hAnsi="Calibri" w:cs="Calibri"/>
        </w:rPr>
        <w:t>&lt;1&gt; Указываются доходы (включая пенсии, пособия, иные выплаты) за год, предшествующий году подачи документов для замещения должности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69" w:name="Par1892"/>
      <w:bookmarkEnd w:id="69"/>
      <w:r w:rsidRPr="005A0371">
        <w:rPr>
          <w:rFonts w:ascii="Calibri" w:hAnsi="Calibri" w:cs="Calibri"/>
        </w:rPr>
        <w:t>&lt;2&gt; Доход, полученный в иностранной валюте, указывается в рублях по курсу Банка России на дату получения дохода.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2. Сведения об имуществе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2.1. Недвижимое имущество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480"/>
        <w:gridCol w:w="228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наименование     </w:t>
            </w:r>
            <w:r w:rsidRPr="005A0371">
              <w:rPr>
                <w:rFonts w:ascii="Courier New" w:hAnsi="Courier New" w:cs="Courier New"/>
                <w:sz w:val="20"/>
                <w:szCs w:val="20"/>
              </w:rPr>
              <w:br/>
              <w:t xml:space="preserve">         имущества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1936"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Земельные участки </w:t>
            </w:r>
            <w:hyperlink w:anchor="Par1937" w:history="1">
              <w:r w:rsidRPr="005A0371">
                <w:rPr>
                  <w:rFonts w:ascii="Courier New" w:hAnsi="Courier New" w:cs="Courier New"/>
                  <w:sz w:val="20"/>
                  <w:szCs w:val="20"/>
                </w:rPr>
                <w:t>&lt;2&gt;</w:t>
              </w:r>
            </w:hyperlink>
            <w:r w:rsidRPr="005A0371">
              <w:rPr>
                <w:rFonts w:ascii="Courier New" w:hAnsi="Courier New" w:cs="Courier New"/>
                <w:sz w:val="20"/>
                <w:szCs w:val="20"/>
              </w:rPr>
              <w:t xml:space="preserve">: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Жилые дома: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Квартиры: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Дачи: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Гаражи: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Иное недвижимое имущество: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0" w:name="Par1936"/>
      <w:bookmarkEnd w:id="70"/>
      <w:r w:rsidRPr="005A0371">
        <w:rPr>
          <w:rFonts w:ascii="Calibri" w:hAnsi="Calibri" w:cs="Calibri"/>
        </w:rPr>
        <w:t xml:space="preserve">&lt;1&gt;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w:t>
      </w:r>
      <w:r w:rsidRPr="005A0371">
        <w:rPr>
          <w:rFonts w:ascii="Calibri" w:hAnsi="Calibri" w:cs="Calibri"/>
        </w:rPr>
        <w:lastRenderedPageBreak/>
        <w:t>находится имущество; для долевой собственности указывается доля члена семьи гражданина, претендующего на замещение должности государственной гражданской службы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1" w:name="Par1937"/>
      <w:bookmarkEnd w:id="71"/>
      <w:r w:rsidRPr="005A0371">
        <w:rPr>
          <w:rFonts w:ascii="Calibri" w:hAnsi="Calibri" w:cs="Calibri"/>
        </w:rPr>
        <w:t>&lt;2&gt; Указывается вид земельного участка (пая, доли): под индивидуальное жилищное строительство, дачный, садовый, приусадебный, огородный и другие.</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2.2. Транспортные средства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4320"/>
        <w:gridCol w:w="2280"/>
        <w:gridCol w:w="22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4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Вид и марка транспортного средства</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1981" w:history="1">
              <w:r w:rsidRPr="005A0371">
                <w:rPr>
                  <w:rFonts w:ascii="Courier New" w:hAnsi="Courier New" w:cs="Courier New"/>
                  <w:sz w:val="20"/>
                  <w:szCs w:val="20"/>
                </w:rPr>
                <w:t>&lt;1&gt;</w:t>
              </w:r>
            </w:hyperlink>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регистрации</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легковые: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грузовые: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Автоприцепы: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Мототранспортные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Сельскохозяйственная техника: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Водный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Воздушный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2" w:name="Par1981"/>
      <w:bookmarkEnd w:id="72"/>
      <w:r w:rsidRPr="005A0371">
        <w:rPr>
          <w:rFonts w:ascii="Calibri" w:hAnsi="Calibri" w:cs="Calibri"/>
        </w:rPr>
        <w:t>&lt;1&gt;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члена семьи гражданина, претендующего на замещение должности государственной гражданской службы Томской области, который представляет сведения.</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3. Сведения о денежных средствах, находящихся на счетах в банках и иных кредитных организациях</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240"/>
        <w:gridCol w:w="1440"/>
        <w:gridCol w:w="1680"/>
        <w:gridCol w:w="1080"/>
        <w:gridCol w:w="168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адрес   </w:t>
            </w:r>
            <w:r w:rsidRPr="005A0371">
              <w:rPr>
                <w:rFonts w:ascii="Courier New" w:hAnsi="Courier New" w:cs="Courier New"/>
                <w:sz w:val="20"/>
                <w:szCs w:val="20"/>
              </w:rPr>
              <w:br/>
              <w:t xml:space="preserve">банка или иной кредитной </w:t>
            </w:r>
            <w:r w:rsidRPr="005A0371">
              <w:rPr>
                <w:rFonts w:ascii="Courier New" w:hAnsi="Courier New" w:cs="Courier New"/>
                <w:sz w:val="20"/>
                <w:szCs w:val="20"/>
              </w:rPr>
              <w:br/>
              <w:t xml:space="preserve">       организации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w:t>
            </w:r>
            <w:r w:rsidRPr="005A0371">
              <w:rPr>
                <w:rFonts w:ascii="Courier New" w:hAnsi="Courier New" w:cs="Courier New"/>
                <w:sz w:val="20"/>
                <w:szCs w:val="20"/>
              </w:rPr>
              <w:br/>
              <w:t xml:space="preserve">  валюта  </w:t>
            </w:r>
            <w:r w:rsidRPr="005A0371">
              <w:rPr>
                <w:rFonts w:ascii="Courier New" w:hAnsi="Courier New" w:cs="Courier New"/>
                <w:sz w:val="20"/>
                <w:szCs w:val="20"/>
              </w:rPr>
              <w:br/>
              <w:t xml:space="preserve">счета </w:t>
            </w:r>
            <w:hyperlink w:anchor="Par2008" w:history="1">
              <w:r w:rsidRPr="005A0371">
                <w:rPr>
                  <w:rFonts w:ascii="Courier New" w:hAnsi="Courier New" w:cs="Courier New"/>
                  <w:sz w:val="20"/>
                  <w:szCs w:val="20"/>
                </w:rPr>
                <w:t>&lt;1&gt;</w:t>
              </w:r>
            </w:hyperlink>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Дата    </w:t>
            </w:r>
            <w:r w:rsidRPr="005A0371">
              <w:rPr>
                <w:rFonts w:ascii="Courier New" w:hAnsi="Courier New" w:cs="Courier New"/>
                <w:sz w:val="20"/>
                <w:szCs w:val="20"/>
              </w:rPr>
              <w:br/>
              <w:t xml:space="preserve">  открытия  </w:t>
            </w:r>
            <w:r w:rsidRPr="005A0371">
              <w:rPr>
                <w:rFonts w:ascii="Courier New" w:hAnsi="Courier New" w:cs="Courier New"/>
                <w:sz w:val="20"/>
                <w:szCs w:val="20"/>
              </w:rPr>
              <w:br/>
              <w:t xml:space="preserve">   счета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Номер </w:t>
            </w:r>
            <w:r w:rsidRPr="005A0371">
              <w:rPr>
                <w:rFonts w:ascii="Courier New" w:hAnsi="Courier New" w:cs="Courier New"/>
                <w:sz w:val="20"/>
                <w:szCs w:val="20"/>
              </w:rPr>
              <w:br/>
              <w:t xml:space="preserve"> счета </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Остаток на </w:t>
            </w:r>
            <w:r w:rsidRPr="005A0371">
              <w:rPr>
                <w:rFonts w:ascii="Courier New" w:hAnsi="Courier New" w:cs="Courier New"/>
                <w:sz w:val="20"/>
                <w:szCs w:val="20"/>
              </w:rPr>
              <w:br/>
              <w:t xml:space="preserve"> счете </w:t>
            </w:r>
            <w:hyperlink w:anchor="Par2009"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3" w:name="Par2008"/>
      <w:bookmarkEnd w:id="73"/>
      <w:r w:rsidRPr="005A0371">
        <w:rPr>
          <w:rFonts w:ascii="Calibri" w:hAnsi="Calibri" w:cs="Calibri"/>
        </w:rPr>
        <w:lastRenderedPageBreak/>
        <w:t>&lt;1&gt; Указываются вид счета (депозитный, текущий, расчетный, ссудный и другие) и валюта счета.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4" w:name="Par2009"/>
      <w:bookmarkEnd w:id="74"/>
      <w:r w:rsidRPr="005A0371">
        <w:rPr>
          <w:rFonts w:ascii="Calibri" w:hAnsi="Calibri" w:cs="Calibri"/>
        </w:rP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bookmarkStart w:id="75" w:name="Par2011"/>
      <w:bookmarkEnd w:id="75"/>
      <w:r w:rsidRPr="005A0371">
        <w:rPr>
          <w:rFonts w:ascii="Calibri" w:hAnsi="Calibri" w:cs="Calibri"/>
        </w:rPr>
        <w:t>Раздел 4. Сведения о ценных бумагах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4.1.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000"/>
        <w:gridCol w:w="2160"/>
        <w:gridCol w:w="1560"/>
        <w:gridCol w:w="1080"/>
        <w:gridCol w:w="132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0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w:t>
            </w:r>
            <w:r w:rsidRPr="005A0371">
              <w:rPr>
                <w:rFonts w:ascii="Courier New" w:hAnsi="Courier New" w:cs="Courier New"/>
                <w:sz w:val="20"/>
                <w:szCs w:val="20"/>
              </w:rPr>
              <w:br/>
              <w:t>организационно-правовая</w:t>
            </w:r>
            <w:r w:rsidRPr="005A0371">
              <w:rPr>
                <w:rFonts w:ascii="Courier New" w:hAnsi="Courier New" w:cs="Courier New"/>
                <w:sz w:val="20"/>
                <w:szCs w:val="20"/>
              </w:rPr>
              <w:br/>
              <w:t xml:space="preserve"> форма организации </w:t>
            </w:r>
            <w:hyperlink w:anchor="Par2034"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организации   </w:t>
            </w:r>
            <w:r w:rsidRPr="005A0371">
              <w:rPr>
                <w:rFonts w:ascii="Courier New" w:hAnsi="Courier New" w:cs="Courier New"/>
                <w:sz w:val="20"/>
                <w:szCs w:val="20"/>
              </w:rPr>
              <w:br/>
              <w:t xml:space="preserve">    (адрес)     </w:t>
            </w:r>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Уставный  </w:t>
            </w:r>
            <w:r w:rsidRPr="005A0371">
              <w:rPr>
                <w:rFonts w:ascii="Courier New" w:hAnsi="Courier New" w:cs="Courier New"/>
                <w:sz w:val="20"/>
                <w:szCs w:val="20"/>
              </w:rPr>
              <w:br/>
              <w:t xml:space="preserve">капитал </w:t>
            </w:r>
            <w:hyperlink w:anchor="Par2035"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Доля  </w:t>
            </w:r>
            <w:r w:rsidRPr="005A0371">
              <w:rPr>
                <w:rFonts w:ascii="Courier New" w:hAnsi="Courier New" w:cs="Courier New"/>
                <w:sz w:val="20"/>
                <w:szCs w:val="20"/>
              </w:rPr>
              <w:br/>
              <w:t>участия</w:t>
            </w:r>
            <w:r w:rsidRPr="005A0371">
              <w:rPr>
                <w:rFonts w:ascii="Courier New" w:hAnsi="Courier New" w:cs="Courier New"/>
                <w:sz w:val="20"/>
                <w:szCs w:val="20"/>
              </w:rPr>
              <w:br/>
            </w:r>
            <w:hyperlink w:anchor="Par2036" w:history="1">
              <w:r w:rsidRPr="005A0371">
                <w:rPr>
                  <w:rFonts w:ascii="Courier New" w:hAnsi="Courier New" w:cs="Courier New"/>
                  <w:sz w:val="20"/>
                  <w:szCs w:val="20"/>
                </w:rPr>
                <w:t>&lt;3&gt;</w:t>
              </w:r>
            </w:hyperlink>
          </w:p>
        </w:tc>
        <w:tc>
          <w:tcPr>
            <w:tcW w:w="1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Основание</w:t>
            </w:r>
            <w:r w:rsidRPr="005A0371">
              <w:rPr>
                <w:rFonts w:ascii="Courier New" w:hAnsi="Courier New" w:cs="Courier New"/>
                <w:sz w:val="20"/>
                <w:szCs w:val="20"/>
              </w:rPr>
              <w:br/>
              <w:t xml:space="preserve"> участия </w:t>
            </w:r>
            <w:r w:rsidRPr="005A0371">
              <w:rPr>
                <w:rFonts w:ascii="Courier New" w:hAnsi="Courier New" w:cs="Courier New"/>
                <w:sz w:val="20"/>
                <w:szCs w:val="20"/>
              </w:rPr>
              <w:br/>
            </w:r>
            <w:hyperlink w:anchor="Par2037" w:history="1">
              <w:r w:rsidRPr="005A0371">
                <w:rPr>
                  <w:rFonts w:ascii="Courier New" w:hAnsi="Courier New" w:cs="Courier New"/>
                  <w:sz w:val="20"/>
                  <w:szCs w:val="20"/>
                </w:rPr>
                <w:t>&lt;4&gt;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6" w:name="Par2034"/>
      <w:bookmarkEnd w:id="76"/>
      <w:r w:rsidRPr="005A0371">
        <w:rPr>
          <w:rFonts w:ascii="Calibri" w:hAnsi="Calibri" w:cs="Calibri"/>
        </w:rPr>
        <w:t>&lt;1&gt;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7" w:name="Par2035"/>
      <w:bookmarkEnd w:id="77"/>
      <w:r w:rsidRPr="005A0371">
        <w:rPr>
          <w:rFonts w:ascii="Calibri" w:hAnsi="Calibri" w:cs="Calibri"/>
        </w:rPr>
        <w:t>&lt;2&gt;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8" w:name="Par2036"/>
      <w:bookmarkEnd w:id="78"/>
      <w:r w:rsidRPr="005A0371">
        <w:rPr>
          <w:rFonts w:ascii="Calibri" w:hAnsi="Calibri" w:cs="Calibri"/>
        </w:rPr>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79" w:name="Par2037"/>
      <w:bookmarkEnd w:id="79"/>
      <w:r w:rsidRPr="005A0371">
        <w:rPr>
          <w:rFonts w:ascii="Calibri" w:hAnsi="Calibri" w:cs="Calibri"/>
        </w:rPr>
        <w:t>&lt;4&gt;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4.2. Иные ценные бумаги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680"/>
        <w:gridCol w:w="2040"/>
        <w:gridCol w:w="2160"/>
        <w:gridCol w:w="1440"/>
        <w:gridCol w:w="1800"/>
      </w:tblGrid>
      <w:tr w:rsidR="005A0371" w:rsidRPr="005A0371">
        <w:tblPrEx>
          <w:tblCellMar>
            <w:top w:w="0" w:type="dxa"/>
            <w:bottom w:w="0" w:type="dxa"/>
          </w:tblCellMar>
        </w:tblPrEx>
        <w:trPr>
          <w:trHeight w:val="8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ценной </w:t>
            </w:r>
            <w:r w:rsidRPr="005A0371">
              <w:rPr>
                <w:rFonts w:ascii="Courier New" w:hAnsi="Courier New" w:cs="Courier New"/>
                <w:sz w:val="20"/>
                <w:szCs w:val="20"/>
              </w:rPr>
              <w:br/>
              <w:t xml:space="preserve"> бумаги </w:t>
            </w:r>
            <w:hyperlink w:anchor="Par2067" w:history="1">
              <w:r w:rsidRPr="005A0371">
                <w:rPr>
                  <w:rFonts w:ascii="Courier New" w:hAnsi="Courier New" w:cs="Courier New"/>
                  <w:sz w:val="20"/>
                  <w:szCs w:val="20"/>
                </w:rPr>
                <w:t>&lt;1&gt;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Лицо,     </w:t>
            </w:r>
            <w:r w:rsidRPr="005A0371">
              <w:rPr>
                <w:rFonts w:ascii="Courier New" w:hAnsi="Courier New" w:cs="Courier New"/>
                <w:sz w:val="20"/>
                <w:szCs w:val="20"/>
              </w:rPr>
              <w:br/>
              <w:t xml:space="preserve">  выпустившее  </w:t>
            </w:r>
            <w:r w:rsidRPr="005A0371">
              <w:rPr>
                <w:rFonts w:ascii="Courier New" w:hAnsi="Courier New" w:cs="Courier New"/>
                <w:sz w:val="20"/>
                <w:szCs w:val="20"/>
              </w:rPr>
              <w:br/>
              <w:t xml:space="preserve"> ценную бумагу </w:t>
            </w:r>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Номинальная   </w:t>
            </w:r>
            <w:r w:rsidRPr="005A0371">
              <w:rPr>
                <w:rFonts w:ascii="Courier New" w:hAnsi="Courier New" w:cs="Courier New"/>
                <w:sz w:val="20"/>
                <w:szCs w:val="20"/>
              </w:rPr>
              <w:br/>
              <w:t xml:space="preserve">    величина    </w:t>
            </w:r>
            <w:r w:rsidRPr="005A0371">
              <w:rPr>
                <w:rFonts w:ascii="Courier New" w:hAnsi="Courier New" w:cs="Courier New"/>
                <w:sz w:val="20"/>
                <w:szCs w:val="20"/>
              </w:rPr>
              <w:br/>
              <w:t xml:space="preserve"> обязательства  </w:t>
            </w:r>
            <w:r w:rsidRPr="005A0371">
              <w:rPr>
                <w:rFonts w:ascii="Courier New" w:hAnsi="Courier New" w:cs="Courier New"/>
                <w:sz w:val="20"/>
                <w:szCs w:val="20"/>
              </w:rPr>
              <w:br/>
              <w:t xml:space="preserve">     (руб.)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Общее   </w:t>
            </w:r>
            <w:r w:rsidRPr="005A0371">
              <w:rPr>
                <w:rFonts w:ascii="Courier New" w:hAnsi="Courier New" w:cs="Courier New"/>
                <w:sz w:val="20"/>
                <w:szCs w:val="20"/>
              </w:rPr>
              <w:br/>
              <w:t>количество</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Общая    </w:t>
            </w:r>
            <w:r w:rsidRPr="005A0371">
              <w:rPr>
                <w:rFonts w:ascii="Courier New" w:hAnsi="Courier New" w:cs="Courier New"/>
                <w:sz w:val="20"/>
                <w:szCs w:val="20"/>
              </w:rPr>
              <w:br/>
              <w:t xml:space="preserve">стоимость </w:t>
            </w:r>
            <w:hyperlink w:anchor="Par2068"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pStyle w:val="ConsPlusNonformat"/>
      </w:pPr>
      <w:r w:rsidRPr="005A0371">
        <w:t xml:space="preserve">    Итого   по   </w:t>
      </w:r>
      <w:hyperlink w:anchor="Par2011" w:history="1">
        <w:r w:rsidRPr="005A0371">
          <w:t>разделу   4</w:t>
        </w:r>
      </w:hyperlink>
      <w:r w:rsidRPr="005A0371">
        <w:t xml:space="preserve">   "Сведения   о   ценных   бумагах"  суммарная</w:t>
      </w:r>
    </w:p>
    <w:p w:rsidR="005A0371" w:rsidRPr="005A0371" w:rsidRDefault="005A0371">
      <w:pPr>
        <w:pStyle w:val="ConsPlusNonformat"/>
      </w:pPr>
      <w:r w:rsidRPr="005A0371">
        <w:t>декларированная стоимость ценных бумаг, включая доли участия в коммерческих</w:t>
      </w:r>
    </w:p>
    <w:p w:rsidR="005A0371" w:rsidRPr="005A0371" w:rsidRDefault="005A0371">
      <w:pPr>
        <w:pStyle w:val="ConsPlusNonformat"/>
      </w:pPr>
      <w:r w:rsidRPr="005A0371">
        <w:t>организациях (руб.), 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0" w:name="Par2067"/>
      <w:bookmarkEnd w:id="80"/>
      <w:r w:rsidRPr="005A0371">
        <w:rPr>
          <w:rFonts w:ascii="Calibri" w:hAnsi="Calibri" w:cs="Calibri"/>
        </w:rPr>
        <w:t>&lt;1&gt; Указываются все ценные бумаги по видам (облигации, векселя и другие), за исключением акций, указанных в подразделе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1" w:name="Par2068"/>
      <w:bookmarkEnd w:id="81"/>
      <w:r w:rsidRPr="005A0371">
        <w:rPr>
          <w:rFonts w:ascii="Calibri" w:hAnsi="Calibri" w:cs="Calibri"/>
        </w:rPr>
        <w:t xml:space="preserve">&lt;2&gt;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w:t>
      </w:r>
      <w:r w:rsidRPr="005A0371">
        <w:rPr>
          <w:rFonts w:ascii="Calibri" w:hAnsi="Calibri" w:cs="Calibri"/>
        </w:rPr>
        <w:lastRenderedPageBreak/>
        <w:t>рублях по курсу Банка России на отчетную дату.</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5. Сведения об обязательствах имущественного характера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5.1. Объекты недвижимого имущества, находящиеся в пользовании </w:t>
      </w:r>
      <w:hyperlink w:anchor="Par2088"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800"/>
        <w:gridCol w:w="2040"/>
        <w:gridCol w:w="204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имущества </w:t>
            </w:r>
            <w:hyperlink w:anchor="Par2089" w:history="1">
              <w:r w:rsidRPr="005A0371">
                <w:rPr>
                  <w:rFonts w:ascii="Courier New" w:hAnsi="Courier New" w:cs="Courier New"/>
                  <w:sz w:val="20"/>
                  <w:szCs w:val="20"/>
                </w:rPr>
                <w:t>&lt;2&gt;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сроки  </w:t>
            </w:r>
            <w:r w:rsidRPr="005A0371">
              <w:rPr>
                <w:rFonts w:ascii="Courier New" w:hAnsi="Courier New" w:cs="Courier New"/>
                <w:sz w:val="20"/>
                <w:szCs w:val="20"/>
              </w:rPr>
              <w:br/>
              <w:t xml:space="preserve">пользования </w:t>
            </w:r>
            <w:hyperlink w:anchor="Par2090" w:history="1">
              <w:r w:rsidRPr="005A0371">
                <w:rPr>
                  <w:rFonts w:ascii="Courier New" w:hAnsi="Courier New" w:cs="Courier New"/>
                  <w:sz w:val="20"/>
                  <w:szCs w:val="20"/>
                </w:rPr>
                <w:t>&lt;3&gt;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 xml:space="preserve">пользования </w:t>
            </w:r>
            <w:hyperlink w:anchor="Par2091" w:history="1">
              <w:r w:rsidRPr="005A0371">
                <w:rPr>
                  <w:rFonts w:ascii="Courier New" w:hAnsi="Courier New" w:cs="Courier New"/>
                  <w:sz w:val="20"/>
                  <w:szCs w:val="20"/>
                </w:rPr>
                <w:t>&lt;4&gt;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2" w:name="Par2088"/>
      <w:bookmarkEnd w:id="82"/>
      <w:r w:rsidRPr="005A0371">
        <w:rPr>
          <w:rFonts w:ascii="Calibri" w:hAnsi="Calibri" w:cs="Calibri"/>
        </w:rPr>
        <w:t>&lt;1&gt; Указываются по состоянию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3" w:name="Par2089"/>
      <w:bookmarkEnd w:id="83"/>
      <w:r w:rsidRPr="005A0371">
        <w:rPr>
          <w:rFonts w:ascii="Calibri" w:hAnsi="Calibri" w:cs="Calibri"/>
        </w:rPr>
        <w:t>&lt;2&gt; Указывается вид недвижимого имущества (земельный участок, жилой дом, дача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4" w:name="Par2090"/>
      <w:bookmarkEnd w:id="84"/>
      <w:r w:rsidRPr="005A0371">
        <w:rPr>
          <w:rFonts w:ascii="Calibri" w:hAnsi="Calibri" w:cs="Calibri"/>
        </w:rPr>
        <w:t>&lt;3&gt; Указываются вид пользования (аренда, безвозмездное пользование и другие) и сроки пользования.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5" w:name="Par2091"/>
      <w:bookmarkEnd w:id="85"/>
      <w:r w:rsidRPr="005A0371">
        <w:rPr>
          <w:rFonts w:ascii="Calibri" w:hAnsi="Calibri" w:cs="Calibri"/>
        </w:rPr>
        <w:t>&lt;4&gt; Указываются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5.2. Прочие обязательства </w:t>
      </w:r>
      <w:hyperlink w:anchor="Par2119"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920"/>
        <w:gridCol w:w="1800"/>
        <w:gridCol w:w="1800"/>
        <w:gridCol w:w="1800"/>
        <w:gridCol w:w="180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1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Содержание  </w:t>
            </w:r>
            <w:r w:rsidRPr="005A0371">
              <w:rPr>
                <w:rFonts w:ascii="Courier New" w:hAnsi="Courier New" w:cs="Courier New"/>
                <w:sz w:val="20"/>
                <w:szCs w:val="20"/>
              </w:rPr>
              <w:br/>
              <w:t xml:space="preserve">обязательства </w:t>
            </w:r>
            <w:r w:rsidRPr="005A0371">
              <w:rPr>
                <w:rFonts w:ascii="Courier New" w:hAnsi="Courier New" w:cs="Courier New"/>
                <w:sz w:val="20"/>
                <w:szCs w:val="20"/>
              </w:rPr>
              <w:br/>
            </w:r>
            <w:hyperlink w:anchor="Par2120" w:history="1">
              <w:r w:rsidRPr="005A0371">
                <w:rPr>
                  <w:rFonts w:ascii="Courier New" w:hAnsi="Courier New" w:cs="Courier New"/>
                  <w:sz w:val="20"/>
                  <w:szCs w:val="20"/>
                </w:rPr>
                <w:t>&lt;2&gt;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Кредитор   </w:t>
            </w:r>
            <w:r w:rsidRPr="005A0371">
              <w:rPr>
                <w:rFonts w:ascii="Courier New" w:hAnsi="Courier New" w:cs="Courier New"/>
                <w:sz w:val="20"/>
                <w:szCs w:val="20"/>
              </w:rPr>
              <w:br/>
              <w:t xml:space="preserve">(должник) </w:t>
            </w:r>
            <w:hyperlink w:anchor="Par2121" w:history="1">
              <w:r w:rsidRPr="005A0371">
                <w:rPr>
                  <w:rFonts w:ascii="Courier New" w:hAnsi="Courier New" w:cs="Courier New"/>
                  <w:sz w:val="20"/>
                  <w:szCs w:val="20"/>
                </w:rPr>
                <w:t>&lt;3&gt;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возникновения</w:t>
            </w:r>
            <w:r w:rsidRPr="005A0371">
              <w:rPr>
                <w:rFonts w:ascii="Courier New" w:hAnsi="Courier New" w:cs="Courier New"/>
                <w:sz w:val="20"/>
                <w:szCs w:val="20"/>
              </w:rPr>
              <w:br/>
            </w:r>
            <w:hyperlink w:anchor="Par2122" w:history="1">
              <w:r w:rsidRPr="005A0371">
                <w:rPr>
                  <w:rFonts w:ascii="Courier New" w:hAnsi="Courier New" w:cs="Courier New"/>
                  <w:sz w:val="20"/>
                  <w:szCs w:val="20"/>
                </w:rPr>
                <w:t>&lt;4&gt;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Сумма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2123" w:history="1">
              <w:r w:rsidRPr="005A0371">
                <w:rPr>
                  <w:rFonts w:ascii="Courier New" w:hAnsi="Courier New" w:cs="Courier New"/>
                  <w:sz w:val="20"/>
                  <w:szCs w:val="20"/>
                </w:rPr>
                <w:t>&lt;5&gt;</w:t>
              </w:r>
            </w:hyperlink>
            <w:r w:rsidRPr="005A0371">
              <w:rPr>
                <w:rFonts w:ascii="Courier New" w:hAnsi="Courier New" w:cs="Courier New"/>
                <w:sz w:val="20"/>
                <w:szCs w:val="20"/>
              </w:rPr>
              <w:t xml:space="preserve"> (руб.)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Условия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2124" w:history="1">
              <w:r w:rsidRPr="005A0371">
                <w:rPr>
                  <w:rFonts w:ascii="Courier New" w:hAnsi="Courier New" w:cs="Courier New"/>
                  <w:sz w:val="20"/>
                  <w:szCs w:val="20"/>
                </w:rPr>
                <w:t>&lt;6&gt;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Достоверность и полноту настоящих сведений подтверждаю.</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"__" _________ 20__ г. ____________________________________________________</w:t>
      </w:r>
    </w:p>
    <w:p w:rsidR="005A0371" w:rsidRPr="005A0371" w:rsidRDefault="005A0371">
      <w:pPr>
        <w:pStyle w:val="ConsPlusNonformat"/>
      </w:pPr>
      <w:r w:rsidRPr="005A0371">
        <w:t xml:space="preserve">                         (подпись гражданина, претендующего на замещение</w:t>
      </w:r>
    </w:p>
    <w:p w:rsidR="005A0371" w:rsidRPr="005A0371" w:rsidRDefault="005A0371">
      <w:pPr>
        <w:pStyle w:val="ConsPlusNonformat"/>
      </w:pPr>
      <w:r w:rsidRPr="005A0371">
        <w:t xml:space="preserve">                           должности государственной гражданской службы</w:t>
      </w:r>
    </w:p>
    <w:p w:rsidR="005A0371" w:rsidRPr="005A0371" w:rsidRDefault="005A0371">
      <w:pPr>
        <w:pStyle w:val="ConsPlusNonformat"/>
      </w:pPr>
      <w:r w:rsidRPr="005A0371">
        <w:t xml:space="preserve">                                         Томской области)</w:t>
      </w:r>
    </w:p>
    <w:p w:rsidR="005A0371" w:rsidRPr="005A0371" w:rsidRDefault="005A0371">
      <w:pPr>
        <w:pStyle w:val="ConsPlusNonformat"/>
      </w:pP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(Ф.И.О. и подпись лица, принявшего справку)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6" w:name="Par2119"/>
      <w:bookmarkEnd w:id="86"/>
      <w:r w:rsidRPr="005A0371">
        <w:rPr>
          <w:rFonts w:ascii="Calibri" w:hAnsi="Calibri" w:cs="Calibri"/>
        </w:rPr>
        <w:t>&lt;1&gt; Указываются имеющиеся на отчетную дату срочные обязательства финансового характера на сумму, превышающую 100-кратный размер минимальной оплаты труда, установленный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7" w:name="Par2120"/>
      <w:bookmarkEnd w:id="87"/>
      <w:r w:rsidRPr="005A0371">
        <w:rPr>
          <w:rFonts w:ascii="Calibri" w:hAnsi="Calibri" w:cs="Calibri"/>
        </w:rPr>
        <w:t>&lt;2&gt; Указывается существо обязательства (заем, кредит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8" w:name="Par2121"/>
      <w:bookmarkEnd w:id="88"/>
      <w:r w:rsidRPr="005A0371">
        <w:rPr>
          <w:rFonts w:ascii="Calibri" w:hAnsi="Calibri" w:cs="Calibri"/>
        </w:rPr>
        <w:t>&lt;3&gt; Указывается вторая сторона обязательства: кредитор или должник, его фамилия, имя и отчество (наименование юридического лица), адрес.</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89" w:name="Par2122"/>
      <w:bookmarkEnd w:id="89"/>
      <w:r w:rsidRPr="005A0371">
        <w:rPr>
          <w:rFonts w:ascii="Calibri" w:hAnsi="Calibri" w:cs="Calibri"/>
        </w:rPr>
        <w:t>&lt;4&gt; Указываются основание возникновения обязательства (договор, передача денег или имущества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0" w:name="Par2123"/>
      <w:bookmarkEnd w:id="90"/>
      <w:r w:rsidRPr="005A0371">
        <w:rPr>
          <w:rFonts w:ascii="Calibri" w:hAnsi="Calibri" w:cs="Calibri"/>
        </w:rPr>
        <w:t>&lt;5&gt;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1" w:name="Par2124"/>
      <w:bookmarkEnd w:id="91"/>
      <w:r w:rsidRPr="005A0371">
        <w:rPr>
          <w:rFonts w:ascii="Calibri" w:hAnsi="Calibri" w:cs="Calibri"/>
        </w:rPr>
        <w:t>&lt;6&gt;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right"/>
        <w:outlineLvl w:val="1"/>
        <w:rPr>
          <w:rFonts w:ascii="Calibri" w:hAnsi="Calibri" w:cs="Calibri"/>
        </w:rPr>
      </w:pPr>
      <w:r w:rsidRPr="005A0371">
        <w:rPr>
          <w:rFonts w:ascii="Calibri" w:hAnsi="Calibri" w:cs="Calibri"/>
        </w:rPr>
        <w:t>Приложение 3</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Положению</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представлении гражданами, претендующими на замещение</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должностей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государственными гражданскими служащими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сведений о доходах, об имуществе и обязательствах</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имущественного характера, и о представлении государственными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гражданскими служащими Томской области сведений о расходах</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w:t>
      </w:r>
      <w:hyperlink r:id="rId227" w:history="1">
        <w:r w:rsidRPr="005A0371">
          <w:rPr>
            <w:rFonts w:ascii="Calibri" w:hAnsi="Calibri" w:cs="Calibri"/>
          </w:rPr>
          <w:t>Закона</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07.06.2013 N 101-ОЗ)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В _________________________________________________________________________</w:t>
      </w:r>
    </w:p>
    <w:p w:rsidR="005A0371" w:rsidRPr="005A0371" w:rsidRDefault="005A0371">
      <w:pPr>
        <w:pStyle w:val="ConsPlusNonformat"/>
      </w:pPr>
      <w:r w:rsidRPr="005A0371">
        <w:t xml:space="preserve">     (указывается наименование кадровой службы государственного органа</w:t>
      </w:r>
    </w:p>
    <w:p w:rsidR="005A0371" w:rsidRPr="005A0371" w:rsidRDefault="005A0371">
      <w:pPr>
        <w:pStyle w:val="ConsPlusNonformat"/>
      </w:pPr>
      <w:r w:rsidRPr="005A0371">
        <w:t xml:space="preserve">                             Томской области)</w:t>
      </w:r>
    </w:p>
    <w:p w:rsidR="005A0371" w:rsidRPr="005A0371" w:rsidRDefault="005A0371">
      <w:pPr>
        <w:pStyle w:val="ConsPlusNonformat"/>
      </w:pPr>
    </w:p>
    <w:p w:rsidR="005A0371" w:rsidRPr="005A0371" w:rsidRDefault="005A0371">
      <w:pPr>
        <w:pStyle w:val="ConsPlusNonformat"/>
      </w:pPr>
      <w:bookmarkStart w:id="92" w:name="Par2147"/>
      <w:bookmarkEnd w:id="92"/>
      <w:r w:rsidRPr="005A0371">
        <w:t xml:space="preserve">                                  СПРАВКА</w:t>
      </w:r>
    </w:p>
    <w:p w:rsidR="005A0371" w:rsidRPr="005A0371" w:rsidRDefault="005A0371">
      <w:pPr>
        <w:pStyle w:val="ConsPlusNonformat"/>
      </w:pPr>
      <w:r w:rsidRPr="005A0371">
        <w:t xml:space="preserve">     о доходах, об имуществе и обязательствах имущественного характера</w:t>
      </w:r>
    </w:p>
    <w:p w:rsidR="005A0371" w:rsidRPr="005A0371" w:rsidRDefault="005A0371">
      <w:pPr>
        <w:pStyle w:val="ConsPlusNonformat"/>
      </w:pPr>
      <w:r w:rsidRPr="005A0371">
        <w:t xml:space="preserve">          государственного гражданского служащего Томской области</w:t>
      </w:r>
    </w:p>
    <w:p w:rsidR="005A0371" w:rsidRPr="005A0371" w:rsidRDefault="005A0371">
      <w:pPr>
        <w:pStyle w:val="ConsPlusNonformat"/>
      </w:pPr>
    </w:p>
    <w:p w:rsidR="005A0371" w:rsidRPr="005A0371" w:rsidRDefault="005A0371">
      <w:pPr>
        <w:pStyle w:val="ConsPlusNonformat"/>
      </w:pPr>
      <w:r w:rsidRPr="005A0371">
        <w:t>Я, ________________________________________________________________________</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(место службы и занимаемая должность)</w:t>
      </w:r>
    </w:p>
    <w:p w:rsidR="005A0371" w:rsidRPr="005A0371" w:rsidRDefault="005A0371">
      <w:pPr>
        <w:pStyle w:val="ConsPlusNonformat"/>
      </w:pPr>
    </w:p>
    <w:p w:rsidR="005A0371" w:rsidRPr="005A0371" w:rsidRDefault="005A0371">
      <w:pPr>
        <w:pStyle w:val="ConsPlusNonformat"/>
      </w:pPr>
      <w:r w:rsidRPr="005A0371">
        <w:t>проживающий по адресу: ____________________________________________________</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(адрес места жительства)</w:t>
      </w:r>
    </w:p>
    <w:p w:rsidR="005A0371" w:rsidRPr="005A0371" w:rsidRDefault="005A0371">
      <w:pPr>
        <w:pStyle w:val="ConsPlusNonformat"/>
      </w:pPr>
    </w:p>
    <w:p w:rsidR="005A0371" w:rsidRPr="005A0371" w:rsidRDefault="005A0371">
      <w:pPr>
        <w:pStyle w:val="ConsPlusNonformat"/>
      </w:pPr>
      <w:r w:rsidRPr="005A0371">
        <w:t>сообщаю сведения  о  своих доходах за отчетный период с 1 января 20__ г. по</w:t>
      </w:r>
    </w:p>
    <w:p w:rsidR="005A0371" w:rsidRPr="005A0371" w:rsidRDefault="005A0371">
      <w:pPr>
        <w:pStyle w:val="ConsPlusNonformat"/>
      </w:pPr>
      <w:r w:rsidRPr="005A0371">
        <w:t>31 декабря 20__ г., об имуществе, принадлежащем мне на праве собственности,</w:t>
      </w:r>
    </w:p>
    <w:p w:rsidR="005A0371" w:rsidRPr="005A0371" w:rsidRDefault="005A0371">
      <w:pPr>
        <w:pStyle w:val="ConsPlusNonformat"/>
      </w:pPr>
      <w:r w:rsidRPr="005A0371">
        <w:t>о  вкладах  в  банках,  ценных  бумагах,  об  обязательствах имущественного</w:t>
      </w:r>
    </w:p>
    <w:p w:rsidR="005A0371" w:rsidRPr="005A0371" w:rsidRDefault="005A0371">
      <w:pPr>
        <w:pStyle w:val="ConsPlusNonformat"/>
      </w:pPr>
      <w:r w:rsidRPr="005A0371">
        <w:t>характера по состоянию на конец отчетного периода (на отчетную дату):</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 xml:space="preserve">Раздел 1. Сведения о доходах </w:t>
      </w:r>
      <w:hyperlink w:anchor="Par2198"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6240"/>
        <w:gridCol w:w="252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6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дохода                    </w:t>
            </w:r>
          </w:p>
        </w:tc>
        <w:tc>
          <w:tcPr>
            <w:tcW w:w="25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Величина дохода </w:t>
            </w:r>
            <w:hyperlink w:anchor="Par2199"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по основному месту работы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педагогической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научной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иной творческой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вкладов в банках и иных кредитных        </w:t>
            </w:r>
            <w:r w:rsidRPr="005A0371">
              <w:rPr>
                <w:rFonts w:ascii="Courier New" w:hAnsi="Courier New" w:cs="Courier New"/>
                <w:sz w:val="20"/>
                <w:szCs w:val="20"/>
              </w:rPr>
              <w:br/>
              <w:t xml:space="preserve">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ценных бумаг и долей участия в           </w:t>
            </w:r>
            <w:r w:rsidRPr="005A0371">
              <w:rPr>
                <w:rFonts w:ascii="Courier New" w:hAnsi="Courier New" w:cs="Courier New"/>
                <w:sz w:val="20"/>
                <w:szCs w:val="20"/>
              </w:rPr>
              <w:br/>
              <w:t xml:space="preserve">коммерческих 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доходы (указать вид дохода):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Итого доход за отчетный период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lastRenderedPageBreak/>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3" w:name="Par2198"/>
      <w:bookmarkEnd w:id="93"/>
      <w:r w:rsidRPr="005A0371">
        <w:rPr>
          <w:rFonts w:ascii="Calibri" w:hAnsi="Calibri" w:cs="Calibri"/>
        </w:rPr>
        <w:t>&lt;1&gt; Указываются доходы (включая пенсии, пособия, иные выплаты) за отчетный период.</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4" w:name="Par2199"/>
      <w:bookmarkEnd w:id="94"/>
      <w:r w:rsidRPr="005A0371">
        <w:rPr>
          <w:rFonts w:ascii="Calibri" w:hAnsi="Calibri" w:cs="Calibri"/>
        </w:rPr>
        <w:t>&lt;2&gt; Доход, полученный в иностранной валюте, указывается в рублях по курсу Банка России на дату получения дохода.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2. Сведения об имуществе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2.1. Недвижимое имущество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480"/>
        <w:gridCol w:w="228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наименование     </w:t>
            </w:r>
            <w:r w:rsidRPr="005A0371">
              <w:rPr>
                <w:rFonts w:ascii="Courier New" w:hAnsi="Courier New" w:cs="Courier New"/>
                <w:sz w:val="20"/>
                <w:szCs w:val="20"/>
              </w:rPr>
              <w:br/>
              <w:t xml:space="preserve">         имущества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2243"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Земельные участки </w:t>
            </w:r>
            <w:hyperlink w:anchor="Par2244" w:history="1">
              <w:r w:rsidRPr="005A0371">
                <w:rPr>
                  <w:rFonts w:ascii="Courier New" w:hAnsi="Courier New" w:cs="Courier New"/>
                  <w:sz w:val="20"/>
                  <w:szCs w:val="20"/>
                </w:rPr>
                <w:t>&lt;2&gt;</w:t>
              </w:r>
            </w:hyperlink>
            <w:r w:rsidRPr="005A0371">
              <w:rPr>
                <w:rFonts w:ascii="Courier New" w:hAnsi="Courier New" w:cs="Courier New"/>
                <w:sz w:val="20"/>
                <w:szCs w:val="20"/>
              </w:rPr>
              <w:t xml:space="preserve">: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Жилые дома: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Квартиры: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Дачи: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Гаражи: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Иное недвижимое имущество: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5" w:name="Par2243"/>
      <w:bookmarkEnd w:id="95"/>
      <w:r w:rsidRPr="005A0371">
        <w:rPr>
          <w:rFonts w:ascii="Calibri" w:hAnsi="Calibri" w:cs="Calibri"/>
        </w:rPr>
        <w:t>&lt;1&gt;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6" w:name="Par2244"/>
      <w:bookmarkEnd w:id="96"/>
      <w:r w:rsidRPr="005A0371">
        <w:rPr>
          <w:rFonts w:ascii="Calibri" w:hAnsi="Calibri" w:cs="Calibri"/>
        </w:rPr>
        <w:t>&lt;2&gt; Указывается вид земельного участка (пая, доли): под индивидуальное жилищное строительство, дачный, садовый, приусадебный, огородный и другие.</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2.2. Транспортные средства</w:t>
      </w:r>
    </w:p>
    <w:p w:rsidR="005A0371" w:rsidRPr="005A0371" w:rsidRDefault="005A0371">
      <w:pPr>
        <w:widowControl w:val="0"/>
        <w:autoSpaceDE w:val="0"/>
        <w:autoSpaceDN w:val="0"/>
        <w:adjustRightInd w:val="0"/>
        <w:spacing w:after="0" w:line="240" w:lineRule="auto"/>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4320"/>
        <w:gridCol w:w="2280"/>
        <w:gridCol w:w="22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4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Вид и марка транспортного средства</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2288" w:history="1">
              <w:r w:rsidRPr="005A0371">
                <w:rPr>
                  <w:rFonts w:ascii="Courier New" w:hAnsi="Courier New" w:cs="Courier New"/>
                  <w:sz w:val="20"/>
                  <w:szCs w:val="20"/>
                </w:rPr>
                <w:t>&lt;1&gt;</w:t>
              </w:r>
            </w:hyperlink>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регистрации</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легковые: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грузовые: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Автоприцепы: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 xml:space="preserve"> 4</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Мототранспортные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Сельскохозяйственная техника: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Водный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Воздушный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7" w:name="Par2288"/>
      <w:bookmarkEnd w:id="97"/>
      <w:r w:rsidRPr="005A0371">
        <w:rPr>
          <w:rFonts w:ascii="Calibri" w:hAnsi="Calibri" w:cs="Calibri"/>
        </w:rPr>
        <w:t>&lt;1&gt;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3. Сведения о денежных средствах, находящихся на счетах в банках и иных кредитных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240"/>
        <w:gridCol w:w="1440"/>
        <w:gridCol w:w="1680"/>
        <w:gridCol w:w="1080"/>
        <w:gridCol w:w="168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адрес   </w:t>
            </w:r>
            <w:r w:rsidRPr="005A0371">
              <w:rPr>
                <w:rFonts w:ascii="Courier New" w:hAnsi="Courier New" w:cs="Courier New"/>
                <w:sz w:val="20"/>
                <w:szCs w:val="20"/>
              </w:rPr>
              <w:br/>
              <w:t xml:space="preserve">банка или иной кредитной </w:t>
            </w:r>
            <w:r w:rsidRPr="005A0371">
              <w:rPr>
                <w:rFonts w:ascii="Courier New" w:hAnsi="Courier New" w:cs="Courier New"/>
                <w:sz w:val="20"/>
                <w:szCs w:val="20"/>
              </w:rPr>
              <w:br/>
              <w:t xml:space="preserve">       организации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w:t>
            </w:r>
            <w:r w:rsidRPr="005A0371">
              <w:rPr>
                <w:rFonts w:ascii="Courier New" w:hAnsi="Courier New" w:cs="Courier New"/>
                <w:sz w:val="20"/>
                <w:szCs w:val="20"/>
              </w:rPr>
              <w:br/>
              <w:t xml:space="preserve">  валюта  </w:t>
            </w:r>
            <w:r w:rsidRPr="005A0371">
              <w:rPr>
                <w:rFonts w:ascii="Courier New" w:hAnsi="Courier New" w:cs="Courier New"/>
                <w:sz w:val="20"/>
                <w:szCs w:val="20"/>
              </w:rPr>
              <w:br/>
              <w:t xml:space="preserve">счета </w:t>
            </w:r>
            <w:hyperlink w:anchor="Par2315" w:history="1">
              <w:r w:rsidRPr="005A0371">
                <w:rPr>
                  <w:rFonts w:ascii="Courier New" w:hAnsi="Courier New" w:cs="Courier New"/>
                  <w:sz w:val="20"/>
                  <w:szCs w:val="20"/>
                </w:rPr>
                <w:t>&lt;1&gt;</w:t>
              </w:r>
            </w:hyperlink>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Дата    </w:t>
            </w:r>
            <w:r w:rsidRPr="005A0371">
              <w:rPr>
                <w:rFonts w:ascii="Courier New" w:hAnsi="Courier New" w:cs="Courier New"/>
                <w:sz w:val="20"/>
                <w:szCs w:val="20"/>
              </w:rPr>
              <w:br/>
              <w:t xml:space="preserve">  открытия  </w:t>
            </w:r>
            <w:r w:rsidRPr="005A0371">
              <w:rPr>
                <w:rFonts w:ascii="Courier New" w:hAnsi="Courier New" w:cs="Courier New"/>
                <w:sz w:val="20"/>
                <w:szCs w:val="20"/>
              </w:rPr>
              <w:br/>
              <w:t xml:space="preserve">   счета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Номер </w:t>
            </w:r>
            <w:r w:rsidRPr="005A0371">
              <w:rPr>
                <w:rFonts w:ascii="Courier New" w:hAnsi="Courier New" w:cs="Courier New"/>
                <w:sz w:val="20"/>
                <w:szCs w:val="20"/>
              </w:rPr>
              <w:br/>
              <w:t xml:space="preserve"> счета </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Остаток на </w:t>
            </w:r>
            <w:r w:rsidRPr="005A0371">
              <w:rPr>
                <w:rFonts w:ascii="Courier New" w:hAnsi="Courier New" w:cs="Courier New"/>
                <w:sz w:val="20"/>
                <w:szCs w:val="20"/>
              </w:rPr>
              <w:br/>
              <w:t xml:space="preserve"> счете </w:t>
            </w:r>
            <w:hyperlink w:anchor="Par2316"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8" w:name="Par2315"/>
      <w:bookmarkEnd w:id="98"/>
      <w:r w:rsidRPr="005A0371">
        <w:rPr>
          <w:rFonts w:ascii="Calibri" w:hAnsi="Calibri" w:cs="Calibri"/>
        </w:rPr>
        <w:t>&lt;1&gt; Указываются вид счета (депозитный, текущий, расчетный, ссудный и другие) и валюта счета.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99" w:name="Par2316"/>
      <w:bookmarkEnd w:id="99"/>
      <w:r w:rsidRPr="005A0371">
        <w:rPr>
          <w:rFonts w:ascii="Calibri" w:hAnsi="Calibri" w:cs="Calibri"/>
        </w:rP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bookmarkStart w:id="100" w:name="Par2318"/>
      <w:bookmarkEnd w:id="100"/>
      <w:r w:rsidRPr="005A0371">
        <w:rPr>
          <w:rFonts w:ascii="Calibri" w:hAnsi="Calibri" w:cs="Calibri"/>
        </w:rPr>
        <w:t>Раздел 4. Сведения о ценных бумагах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4.1.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000"/>
        <w:gridCol w:w="2160"/>
        <w:gridCol w:w="1560"/>
        <w:gridCol w:w="1080"/>
        <w:gridCol w:w="132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0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w:t>
            </w:r>
            <w:r w:rsidRPr="005A0371">
              <w:rPr>
                <w:rFonts w:ascii="Courier New" w:hAnsi="Courier New" w:cs="Courier New"/>
                <w:sz w:val="20"/>
                <w:szCs w:val="20"/>
              </w:rPr>
              <w:br/>
              <w:t>организационно-правовая</w:t>
            </w:r>
            <w:r w:rsidRPr="005A0371">
              <w:rPr>
                <w:rFonts w:ascii="Courier New" w:hAnsi="Courier New" w:cs="Courier New"/>
                <w:sz w:val="20"/>
                <w:szCs w:val="20"/>
              </w:rPr>
              <w:br/>
              <w:t xml:space="preserve"> форма организации </w:t>
            </w:r>
            <w:hyperlink w:anchor="Par2341"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организации   </w:t>
            </w:r>
            <w:r w:rsidRPr="005A0371">
              <w:rPr>
                <w:rFonts w:ascii="Courier New" w:hAnsi="Courier New" w:cs="Courier New"/>
                <w:sz w:val="20"/>
                <w:szCs w:val="20"/>
              </w:rPr>
              <w:br/>
              <w:t xml:space="preserve">    (адрес)     </w:t>
            </w:r>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Уставный  </w:t>
            </w:r>
            <w:r w:rsidRPr="005A0371">
              <w:rPr>
                <w:rFonts w:ascii="Courier New" w:hAnsi="Courier New" w:cs="Courier New"/>
                <w:sz w:val="20"/>
                <w:szCs w:val="20"/>
              </w:rPr>
              <w:br/>
              <w:t xml:space="preserve">капитал </w:t>
            </w:r>
            <w:hyperlink w:anchor="Par2342"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Доля  </w:t>
            </w:r>
            <w:r w:rsidRPr="005A0371">
              <w:rPr>
                <w:rFonts w:ascii="Courier New" w:hAnsi="Courier New" w:cs="Courier New"/>
                <w:sz w:val="20"/>
                <w:szCs w:val="20"/>
              </w:rPr>
              <w:br/>
              <w:t>участия</w:t>
            </w:r>
            <w:r w:rsidRPr="005A0371">
              <w:rPr>
                <w:rFonts w:ascii="Courier New" w:hAnsi="Courier New" w:cs="Courier New"/>
                <w:sz w:val="20"/>
                <w:szCs w:val="20"/>
              </w:rPr>
              <w:br/>
            </w:r>
            <w:hyperlink w:anchor="Par2343" w:history="1">
              <w:r w:rsidRPr="005A0371">
                <w:rPr>
                  <w:rFonts w:ascii="Courier New" w:hAnsi="Courier New" w:cs="Courier New"/>
                  <w:sz w:val="20"/>
                  <w:szCs w:val="20"/>
                </w:rPr>
                <w:t>&lt;3&gt;</w:t>
              </w:r>
            </w:hyperlink>
          </w:p>
        </w:tc>
        <w:tc>
          <w:tcPr>
            <w:tcW w:w="1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Основание</w:t>
            </w:r>
            <w:r w:rsidRPr="005A0371">
              <w:rPr>
                <w:rFonts w:ascii="Courier New" w:hAnsi="Courier New" w:cs="Courier New"/>
                <w:sz w:val="20"/>
                <w:szCs w:val="20"/>
              </w:rPr>
              <w:br/>
              <w:t xml:space="preserve"> участия </w:t>
            </w:r>
            <w:r w:rsidRPr="005A0371">
              <w:rPr>
                <w:rFonts w:ascii="Courier New" w:hAnsi="Courier New" w:cs="Courier New"/>
                <w:sz w:val="20"/>
                <w:szCs w:val="20"/>
              </w:rPr>
              <w:br/>
            </w:r>
            <w:hyperlink w:anchor="Par2344" w:history="1">
              <w:r w:rsidRPr="005A0371">
                <w:rPr>
                  <w:rFonts w:ascii="Courier New" w:hAnsi="Courier New" w:cs="Courier New"/>
                  <w:sz w:val="20"/>
                  <w:szCs w:val="20"/>
                </w:rPr>
                <w:t>&lt;4&gt;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1" w:name="Par2341"/>
      <w:bookmarkEnd w:id="101"/>
      <w:r w:rsidRPr="005A0371">
        <w:rPr>
          <w:rFonts w:ascii="Calibri" w:hAnsi="Calibri" w:cs="Calibri"/>
        </w:rPr>
        <w:lastRenderedPageBreak/>
        <w:t>&lt;1&gt;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2" w:name="Par2342"/>
      <w:bookmarkEnd w:id="102"/>
      <w:r w:rsidRPr="005A0371">
        <w:rPr>
          <w:rFonts w:ascii="Calibri" w:hAnsi="Calibri" w:cs="Calibri"/>
        </w:rPr>
        <w:t>&lt;2&gt;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3" w:name="Par2343"/>
      <w:bookmarkEnd w:id="103"/>
      <w:r w:rsidRPr="005A0371">
        <w:rPr>
          <w:rFonts w:ascii="Calibri" w:hAnsi="Calibri" w:cs="Calibri"/>
        </w:rPr>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4" w:name="Par2344"/>
      <w:bookmarkEnd w:id="104"/>
      <w:r w:rsidRPr="005A0371">
        <w:rPr>
          <w:rFonts w:ascii="Calibri" w:hAnsi="Calibri" w:cs="Calibri"/>
        </w:rPr>
        <w:t>&lt;4&gt;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4.2. Иные ценные бумаги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680"/>
        <w:gridCol w:w="2040"/>
        <w:gridCol w:w="2160"/>
        <w:gridCol w:w="1440"/>
        <w:gridCol w:w="1800"/>
      </w:tblGrid>
      <w:tr w:rsidR="005A0371" w:rsidRPr="005A0371">
        <w:tblPrEx>
          <w:tblCellMar>
            <w:top w:w="0" w:type="dxa"/>
            <w:bottom w:w="0" w:type="dxa"/>
          </w:tblCellMar>
        </w:tblPrEx>
        <w:trPr>
          <w:trHeight w:val="8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ценной </w:t>
            </w:r>
            <w:r w:rsidRPr="005A0371">
              <w:rPr>
                <w:rFonts w:ascii="Courier New" w:hAnsi="Courier New" w:cs="Courier New"/>
                <w:sz w:val="20"/>
                <w:szCs w:val="20"/>
              </w:rPr>
              <w:br/>
              <w:t xml:space="preserve"> бумаги </w:t>
            </w:r>
            <w:hyperlink w:anchor="Par2374" w:history="1">
              <w:r w:rsidRPr="005A0371">
                <w:rPr>
                  <w:rFonts w:ascii="Courier New" w:hAnsi="Courier New" w:cs="Courier New"/>
                  <w:sz w:val="20"/>
                  <w:szCs w:val="20"/>
                </w:rPr>
                <w:t>&lt;1&gt;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Лицо,     </w:t>
            </w:r>
            <w:r w:rsidRPr="005A0371">
              <w:rPr>
                <w:rFonts w:ascii="Courier New" w:hAnsi="Courier New" w:cs="Courier New"/>
                <w:sz w:val="20"/>
                <w:szCs w:val="20"/>
              </w:rPr>
              <w:br/>
              <w:t xml:space="preserve">  выпустившее  </w:t>
            </w:r>
            <w:r w:rsidRPr="005A0371">
              <w:rPr>
                <w:rFonts w:ascii="Courier New" w:hAnsi="Courier New" w:cs="Courier New"/>
                <w:sz w:val="20"/>
                <w:szCs w:val="20"/>
              </w:rPr>
              <w:br/>
              <w:t xml:space="preserve"> ценную бумагу </w:t>
            </w:r>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Номинальная   </w:t>
            </w:r>
            <w:r w:rsidRPr="005A0371">
              <w:rPr>
                <w:rFonts w:ascii="Courier New" w:hAnsi="Courier New" w:cs="Courier New"/>
                <w:sz w:val="20"/>
                <w:szCs w:val="20"/>
              </w:rPr>
              <w:br/>
              <w:t xml:space="preserve">    величина    </w:t>
            </w:r>
            <w:r w:rsidRPr="005A0371">
              <w:rPr>
                <w:rFonts w:ascii="Courier New" w:hAnsi="Courier New" w:cs="Courier New"/>
                <w:sz w:val="20"/>
                <w:szCs w:val="20"/>
              </w:rPr>
              <w:br/>
              <w:t xml:space="preserve"> обязательства  </w:t>
            </w:r>
            <w:r w:rsidRPr="005A0371">
              <w:rPr>
                <w:rFonts w:ascii="Courier New" w:hAnsi="Courier New" w:cs="Courier New"/>
                <w:sz w:val="20"/>
                <w:szCs w:val="20"/>
              </w:rPr>
              <w:br/>
              <w:t xml:space="preserve">     (руб.)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Общее   </w:t>
            </w:r>
            <w:r w:rsidRPr="005A0371">
              <w:rPr>
                <w:rFonts w:ascii="Courier New" w:hAnsi="Courier New" w:cs="Courier New"/>
                <w:sz w:val="20"/>
                <w:szCs w:val="20"/>
              </w:rPr>
              <w:br/>
              <w:t>количество</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Общая    </w:t>
            </w:r>
            <w:r w:rsidRPr="005A0371">
              <w:rPr>
                <w:rFonts w:ascii="Courier New" w:hAnsi="Courier New" w:cs="Courier New"/>
                <w:sz w:val="20"/>
                <w:szCs w:val="20"/>
              </w:rPr>
              <w:br/>
              <w:t xml:space="preserve">стоимость </w:t>
            </w:r>
            <w:hyperlink w:anchor="Par2375"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pStyle w:val="ConsPlusNonformat"/>
      </w:pPr>
      <w:r w:rsidRPr="005A0371">
        <w:t xml:space="preserve">    Итого   по   </w:t>
      </w:r>
      <w:hyperlink w:anchor="Par2318" w:history="1">
        <w:r w:rsidRPr="005A0371">
          <w:t>разделу   4</w:t>
        </w:r>
      </w:hyperlink>
      <w:r w:rsidRPr="005A0371">
        <w:t xml:space="preserve">   "Сведения   о   ценных   бумагах"  суммарная</w:t>
      </w:r>
    </w:p>
    <w:p w:rsidR="005A0371" w:rsidRPr="005A0371" w:rsidRDefault="005A0371">
      <w:pPr>
        <w:pStyle w:val="ConsPlusNonformat"/>
      </w:pPr>
      <w:r w:rsidRPr="005A0371">
        <w:t>декларированная стоимость ценных бумаг, включая доли участия в коммерческих</w:t>
      </w:r>
    </w:p>
    <w:p w:rsidR="005A0371" w:rsidRPr="005A0371" w:rsidRDefault="005A0371">
      <w:pPr>
        <w:pStyle w:val="ConsPlusNonformat"/>
      </w:pPr>
      <w:r w:rsidRPr="005A0371">
        <w:t>организациях (руб.), 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5" w:name="Par2374"/>
      <w:bookmarkEnd w:id="105"/>
      <w:r w:rsidRPr="005A0371">
        <w:rPr>
          <w:rFonts w:ascii="Calibri" w:hAnsi="Calibri" w:cs="Calibri"/>
        </w:rPr>
        <w:t>&lt;1&gt; Указываются все ценные бумаги по видам (облигации, векселя и другие), за исключением акций, указанных в подразделе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6" w:name="Par2375"/>
      <w:bookmarkEnd w:id="106"/>
      <w:r w:rsidRPr="005A0371">
        <w:rPr>
          <w:rFonts w:ascii="Calibri" w:hAnsi="Calibri" w:cs="Calibri"/>
        </w:rPr>
        <w:t>&lt;2&gt;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5. Сведения об обязательствах имущественного характера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5.1. Объекты недвижимого имущества, находящиеся в пользовании </w:t>
      </w:r>
      <w:hyperlink w:anchor="Par2395"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800"/>
        <w:gridCol w:w="2040"/>
        <w:gridCol w:w="204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имущества </w:t>
            </w:r>
            <w:hyperlink w:anchor="Par2396" w:history="1">
              <w:r w:rsidRPr="005A0371">
                <w:rPr>
                  <w:rFonts w:ascii="Courier New" w:hAnsi="Courier New" w:cs="Courier New"/>
                  <w:sz w:val="20"/>
                  <w:szCs w:val="20"/>
                </w:rPr>
                <w:t>&lt;2&gt;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сроки  </w:t>
            </w:r>
            <w:r w:rsidRPr="005A0371">
              <w:rPr>
                <w:rFonts w:ascii="Courier New" w:hAnsi="Courier New" w:cs="Courier New"/>
                <w:sz w:val="20"/>
                <w:szCs w:val="20"/>
              </w:rPr>
              <w:br/>
              <w:t xml:space="preserve">пользования </w:t>
            </w:r>
            <w:hyperlink w:anchor="Par2397" w:history="1">
              <w:r w:rsidRPr="005A0371">
                <w:rPr>
                  <w:rFonts w:ascii="Courier New" w:hAnsi="Courier New" w:cs="Courier New"/>
                  <w:sz w:val="20"/>
                  <w:szCs w:val="20"/>
                </w:rPr>
                <w:t>&lt;3&gt;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 xml:space="preserve">пользования </w:t>
            </w:r>
            <w:hyperlink w:anchor="Par2398" w:history="1">
              <w:r w:rsidRPr="005A0371">
                <w:rPr>
                  <w:rFonts w:ascii="Courier New" w:hAnsi="Courier New" w:cs="Courier New"/>
                  <w:sz w:val="20"/>
                  <w:szCs w:val="20"/>
                </w:rPr>
                <w:t>&lt;4&gt;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7" w:name="Par2395"/>
      <w:bookmarkEnd w:id="107"/>
      <w:r w:rsidRPr="005A0371">
        <w:rPr>
          <w:rFonts w:ascii="Calibri" w:hAnsi="Calibri" w:cs="Calibri"/>
        </w:rPr>
        <w:t>&lt;1&gt; Указываются по состоянию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8" w:name="Par2396"/>
      <w:bookmarkEnd w:id="108"/>
      <w:r w:rsidRPr="005A0371">
        <w:rPr>
          <w:rFonts w:ascii="Calibri" w:hAnsi="Calibri" w:cs="Calibri"/>
        </w:rPr>
        <w:t>&lt;2&gt; Указывается вид недвижимого имущества (земельный участок, жилой дом, дача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09" w:name="Par2397"/>
      <w:bookmarkEnd w:id="109"/>
      <w:r w:rsidRPr="005A0371">
        <w:rPr>
          <w:rFonts w:ascii="Calibri" w:hAnsi="Calibri" w:cs="Calibri"/>
        </w:rPr>
        <w:t>&lt;3&gt; Указываются вид пользования (аренда, безвозмездное пользование и другие) и сроки пользования.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0" w:name="Par2398"/>
      <w:bookmarkEnd w:id="110"/>
      <w:r w:rsidRPr="005A0371">
        <w:rPr>
          <w:rFonts w:ascii="Calibri" w:hAnsi="Calibri" w:cs="Calibri"/>
        </w:rPr>
        <w:lastRenderedPageBreak/>
        <w:t>&lt;4&gt; Указываются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5.2. Прочие обязательства </w:t>
      </w:r>
      <w:hyperlink w:anchor="Par2425"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920"/>
        <w:gridCol w:w="1800"/>
        <w:gridCol w:w="1800"/>
        <w:gridCol w:w="1800"/>
        <w:gridCol w:w="180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1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Содержание  </w:t>
            </w:r>
            <w:r w:rsidRPr="005A0371">
              <w:rPr>
                <w:rFonts w:ascii="Courier New" w:hAnsi="Courier New" w:cs="Courier New"/>
                <w:sz w:val="20"/>
                <w:szCs w:val="20"/>
              </w:rPr>
              <w:br/>
              <w:t xml:space="preserve">обязательства </w:t>
            </w:r>
            <w:r w:rsidRPr="005A0371">
              <w:rPr>
                <w:rFonts w:ascii="Courier New" w:hAnsi="Courier New" w:cs="Courier New"/>
                <w:sz w:val="20"/>
                <w:szCs w:val="20"/>
              </w:rPr>
              <w:br/>
            </w:r>
            <w:hyperlink w:anchor="Par2426" w:history="1">
              <w:r w:rsidRPr="005A0371">
                <w:rPr>
                  <w:rFonts w:ascii="Courier New" w:hAnsi="Courier New" w:cs="Courier New"/>
                  <w:sz w:val="20"/>
                  <w:szCs w:val="20"/>
                </w:rPr>
                <w:t>&lt;2&gt;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Кредитор   </w:t>
            </w:r>
            <w:r w:rsidRPr="005A0371">
              <w:rPr>
                <w:rFonts w:ascii="Courier New" w:hAnsi="Courier New" w:cs="Courier New"/>
                <w:sz w:val="20"/>
                <w:szCs w:val="20"/>
              </w:rPr>
              <w:br/>
              <w:t xml:space="preserve">(должник) </w:t>
            </w:r>
            <w:hyperlink w:anchor="Par2427" w:history="1">
              <w:r w:rsidRPr="005A0371">
                <w:rPr>
                  <w:rFonts w:ascii="Courier New" w:hAnsi="Courier New" w:cs="Courier New"/>
                  <w:sz w:val="20"/>
                  <w:szCs w:val="20"/>
                </w:rPr>
                <w:t>&lt;3&gt;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возникновения</w:t>
            </w:r>
            <w:r w:rsidRPr="005A0371">
              <w:rPr>
                <w:rFonts w:ascii="Courier New" w:hAnsi="Courier New" w:cs="Courier New"/>
                <w:sz w:val="20"/>
                <w:szCs w:val="20"/>
              </w:rPr>
              <w:br/>
            </w:r>
            <w:hyperlink w:anchor="Par2428" w:history="1">
              <w:r w:rsidRPr="005A0371">
                <w:rPr>
                  <w:rFonts w:ascii="Courier New" w:hAnsi="Courier New" w:cs="Courier New"/>
                  <w:sz w:val="20"/>
                  <w:szCs w:val="20"/>
                </w:rPr>
                <w:t>&lt;4&gt;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Сумма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2429" w:history="1">
              <w:r w:rsidRPr="005A0371">
                <w:rPr>
                  <w:rFonts w:ascii="Courier New" w:hAnsi="Courier New" w:cs="Courier New"/>
                  <w:sz w:val="20"/>
                  <w:szCs w:val="20"/>
                </w:rPr>
                <w:t>&lt;5&gt;</w:t>
              </w:r>
            </w:hyperlink>
            <w:r w:rsidRPr="005A0371">
              <w:rPr>
                <w:rFonts w:ascii="Courier New" w:hAnsi="Courier New" w:cs="Courier New"/>
                <w:sz w:val="20"/>
                <w:szCs w:val="20"/>
              </w:rPr>
              <w:t xml:space="preserve"> (руб.)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Условия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2430" w:history="1">
              <w:r w:rsidRPr="005A0371">
                <w:rPr>
                  <w:rFonts w:ascii="Courier New" w:hAnsi="Courier New" w:cs="Courier New"/>
                  <w:sz w:val="20"/>
                  <w:szCs w:val="20"/>
                </w:rPr>
                <w:t>&lt;6&gt;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Достоверность и полноту настоящих сведений подтверждаю.</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"__" _________ 20__ г. ____________________________________________________</w:t>
      </w:r>
    </w:p>
    <w:p w:rsidR="005A0371" w:rsidRPr="005A0371" w:rsidRDefault="005A0371">
      <w:pPr>
        <w:pStyle w:val="ConsPlusNonformat"/>
      </w:pPr>
      <w:r w:rsidRPr="005A0371">
        <w:t xml:space="preserve">                         (подпись государственного гражданского служащего</w:t>
      </w:r>
    </w:p>
    <w:p w:rsidR="005A0371" w:rsidRPr="005A0371" w:rsidRDefault="005A0371">
      <w:pPr>
        <w:pStyle w:val="ConsPlusNonformat"/>
      </w:pPr>
      <w:r w:rsidRPr="005A0371">
        <w:t xml:space="preserve">                                         Томской области)</w:t>
      </w:r>
    </w:p>
    <w:p w:rsidR="005A0371" w:rsidRPr="005A0371" w:rsidRDefault="005A0371">
      <w:pPr>
        <w:pStyle w:val="ConsPlusNonformat"/>
      </w:pP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(Ф.И.О. и подпись лица, принявшего справку)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1" w:name="Par2425"/>
      <w:bookmarkEnd w:id="111"/>
      <w:r w:rsidRPr="005A0371">
        <w:rPr>
          <w:rFonts w:ascii="Calibri" w:hAnsi="Calibri" w:cs="Calibri"/>
        </w:rPr>
        <w:t>&lt;1&gt; Указываются имеющиеся на отчетную дату срочные обязательства финансового характера на сумму, превышающую 100-кратный размер минимальной оплаты труда, установленный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2" w:name="Par2426"/>
      <w:bookmarkEnd w:id="112"/>
      <w:r w:rsidRPr="005A0371">
        <w:rPr>
          <w:rFonts w:ascii="Calibri" w:hAnsi="Calibri" w:cs="Calibri"/>
        </w:rPr>
        <w:t>&lt;2&gt; Указывается существо обязательства (заем, кредит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3" w:name="Par2427"/>
      <w:bookmarkEnd w:id="113"/>
      <w:r w:rsidRPr="005A0371">
        <w:rPr>
          <w:rFonts w:ascii="Calibri" w:hAnsi="Calibri" w:cs="Calibri"/>
        </w:rPr>
        <w:t>&lt;3&gt; Указывается вторая сторона обязательства: кредитор или должник, его фамилия, имя и отчество (наименование юридического лица), адрес.</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4" w:name="Par2428"/>
      <w:bookmarkEnd w:id="114"/>
      <w:r w:rsidRPr="005A0371">
        <w:rPr>
          <w:rFonts w:ascii="Calibri" w:hAnsi="Calibri" w:cs="Calibri"/>
        </w:rPr>
        <w:t>&lt;4&gt; Указываются основание возникновения обязательства (договор, передача денег или имущества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5" w:name="Par2429"/>
      <w:bookmarkEnd w:id="115"/>
      <w:r w:rsidRPr="005A0371">
        <w:rPr>
          <w:rFonts w:ascii="Calibri" w:hAnsi="Calibri" w:cs="Calibri"/>
        </w:rPr>
        <w:t>&lt;5&gt;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6" w:name="Par2430"/>
      <w:bookmarkEnd w:id="116"/>
      <w:r w:rsidRPr="005A0371">
        <w:rPr>
          <w:rFonts w:ascii="Calibri" w:hAnsi="Calibri" w:cs="Calibri"/>
        </w:rPr>
        <w:t>&lt;6&gt;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right"/>
        <w:outlineLvl w:val="1"/>
        <w:rPr>
          <w:rFonts w:ascii="Calibri" w:hAnsi="Calibri" w:cs="Calibri"/>
        </w:rPr>
      </w:pPr>
      <w:r w:rsidRPr="005A0371">
        <w:rPr>
          <w:rFonts w:ascii="Calibri" w:hAnsi="Calibri" w:cs="Calibri"/>
        </w:rPr>
        <w:t>Приложение 4</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Положению</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представлении гражданами, претендующими на замещение</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должностей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государственными гражданскими служащими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сведений о доходах, об имуществе и обязательствах</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имущественного характера, и о представлении государственными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гражданскими служащими Томской области сведений о расходах</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 ред. </w:t>
      </w:r>
      <w:hyperlink r:id="rId228" w:history="1">
        <w:r w:rsidRPr="005A0371">
          <w:rPr>
            <w:rFonts w:ascii="Calibri" w:hAnsi="Calibri" w:cs="Calibri"/>
          </w:rPr>
          <w:t>Закона</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07.06.2013 N 101-ОЗ)</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В _________________________________________________________________________</w:t>
      </w:r>
    </w:p>
    <w:p w:rsidR="005A0371" w:rsidRPr="005A0371" w:rsidRDefault="005A0371">
      <w:pPr>
        <w:pStyle w:val="ConsPlusNonformat"/>
      </w:pPr>
      <w:r w:rsidRPr="005A0371">
        <w:t xml:space="preserve">                 (указывается наименование кадровой службы</w:t>
      </w:r>
    </w:p>
    <w:p w:rsidR="005A0371" w:rsidRPr="005A0371" w:rsidRDefault="005A0371">
      <w:pPr>
        <w:pStyle w:val="ConsPlusNonformat"/>
      </w:pPr>
      <w:r w:rsidRPr="005A0371">
        <w:t xml:space="preserve">                 государственного органа Томской области)</w:t>
      </w:r>
    </w:p>
    <w:p w:rsidR="005A0371" w:rsidRPr="005A0371" w:rsidRDefault="005A0371">
      <w:pPr>
        <w:pStyle w:val="ConsPlusNonformat"/>
      </w:pPr>
    </w:p>
    <w:p w:rsidR="005A0371" w:rsidRPr="005A0371" w:rsidRDefault="005A0371">
      <w:pPr>
        <w:pStyle w:val="ConsPlusNonformat"/>
      </w:pPr>
      <w:bookmarkStart w:id="117" w:name="Par2453"/>
      <w:bookmarkEnd w:id="117"/>
      <w:r w:rsidRPr="005A0371">
        <w:lastRenderedPageBreak/>
        <w:t xml:space="preserve">                                  СПРАВКА</w:t>
      </w:r>
    </w:p>
    <w:p w:rsidR="005A0371" w:rsidRPr="005A0371" w:rsidRDefault="005A0371">
      <w:pPr>
        <w:pStyle w:val="ConsPlusNonformat"/>
      </w:pPr>
      <w:r w:rsidRPr="005A0371">
        <w:t xml:space="preserve">     о доходах, об имуществе и обязательствах имущественного характера</w:t>
      </w:r>
    </w:p>
    <w:p w:rsidR="005A0371" w:rsidRPr="005A0371" w:rsidRDefault="005A0371">
      <w:pPr>
        <w:pStyle w:val="ConsPlusNonformat"/>
      </w:pPr>
      <w:r w:rsidRPr="005A0371">
        <w:t xml:space="preserve">       супруги (супруга) и несовершеннолетних детей государственного</w:t>
      </w:r>
    </w:p>
    <w:p w:rsidR="005A0371" w:rsidRPr="005A0371" w:rsidRDefault="005A0371">
      <w:pPr>
        <w:pStyle w:val="ConsPlusNonformat"/>
      </w:pPr>
      <w:r w:rsidRPr="005A0371">
        <w:t xml:space="preserve">                гражданского служащего Томской области </w:t>
      </w:r>
      <w:hyperlink w:anchor="Par2485" w:history="1">
        <w:r w:rsidRPr="005A0371">
          <w:t>&lt;1&gt;</w:t>
        </w:r>
      </w:hyperlink>
    </w:p>
    <w:p w:rsidR="005A0371" w:rsidRPr="005A0371" w:rsidRDefault="005A0371">
      <w:pPr>
        <w:pStyle w:val="ConsPlusNonformat"/>
      </w:pPr>
    </w:p>
    <w:p w:rsidR="005A0371" w:rsidRPr="005A0371" w:rsidRDefault="005A0371">
      <w:pPr>
        <w:pStyle w:val="ConsPlusNonformat"/>
      </w:pPr>
      <w:r w:rsidRPr="005A0371">
        <w:t>Я, ________________________________________________________________________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(место службы, занимаемая должность)</w:t>
      </w:r>
    </w:p>
    <w:p w:rsidR="005A0371" w:rsidRPr="005A0371" w:rsidRDefault="005A0371">
      <w:pPr>
        <w:pStyle w:val="ConsPlusNonformat"/>
      </w:pPr>
    </w:p>
    <w:p w:rsidR="005A0371" w:rsidRPr="005A0371" w:rsidRDefault="005A0371">
      <w:pPr>
        <w:pStyle w:val="ConsPlusNonformat"/>
      </w:pPr>
      <w:r w:rsidRPr="005A0371">
        <w:t>проживающий по адресу: ____________________________________________________</w:t>
      </w:r>
    </w:p>
    <w:p w:rsidR="005A0371" w:rsidRPr="005A0371" w:rsidRDefault="005A0371">
      <w:pPr>
        <w:pStyle w:val="ConsPlusNonformat"/>
      </w:pPr>
      <w:r w:rsidRPr="005A0371">
        <w:t xml:space="preserve">                                     (адрес места жительства)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p>
    <w:p w:rsidR="005A0371" w:rsidRPr="005A0371" w:rsidRDefault="005A0371">
      <w:pPr>
        <w:pStyle w:val="ConsPlusNonformat"/>
      </w:pPr>
      <w:r w:rsidRPr="005A0371">
        <w:t>сообщаю  сведения  о  доходах  за  отчетный  период  с  1 января 20__ г. по</w:t>
      </w:r>
    </w:p>
    <w:p w:rsidR="005A0371" w:rsidRPr="005A0371" w:rsidRDefault="005A0371">
      <w:pPr>
        <w:pStyle w:val="ConsPlusNonformat"/>
      </w:pPr>
      <w:r w:rsidRPr="005A0371">
        <w:t>31 декабря 20__ г. моей (моего) ___________________________________________</w:t>
      </w:r>
    </w:p>
    <w:p w:rsidR="005A0371" w:rsidRPr="005A0371" w:rsidRDefault="005A0371">
      <w:pPr>
        <w:pStyle w:val="ConsPlusNonformat"/>
      </w:pPr>
      <w:r w:rsidRPr="005A0371">
        <w:t xml:space="preserve">                                           (супруги (супруга),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несовершеннолетней дочери, несовершеннолетнего сына)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(основное место работы или службы, занимаемая должность; в случае</w:t>
      </w:r>
    </w:p>
    <w:p w:rsidR="005A0371" w:rsidRPr="005A0371" w:rsidRDefault="005A0371">
      <w:pPr>
        <w:pStyle w:val="ConsPlusNonformat"/>
      </w:pPr>
      <w:r w:rsidRPr="005A0371">
        <w:t xml:space="preserve">        отсутствия основного места работы или службы - род занятий)</w:t>
      </w:r>
    </w:p>
    <w:p w:rsidR="005A0371" w:rsidRPr="005A0371" w:rsidRDefault="005A0371">
      <w:pPr>
        <w:pStyle w:val="ConsPlusNonformat"/>
      </w:pPr>
    </w:p>
    <w:p w:rsidR="005A0371" w:rsidRPr="005A0371" w:rsidRDefault="005A0371">
      <w:pPr>
        <w:pStyle w:val="ConsPlusNonformat"/>
      </w:pPr>
      <w:r w:rsidRPr="005A0371">
        <w:t>об  имуществе,  принадлежащем  ей (ему) на праве собственности, о вкладах в</w:t>
      </w:r>
    </w:p>
    <w:p w:rsidR="005A0371" w:rsidRPr="005A0371" w:rsidRDefault="005A0371">
      <w:pPr>
        <w:pStyle w:val="ConsPlusNonformat"/>
      </w:pPr>
      <w:r w:rsidRPr="005A0371">
        <w:t>банках,  ценных  бумагах,  об  обязательствах  имущественного  характера по</w:t>
      </w:r>
    </w:p>
    <w:p w:rsidR="005A0371" w:rsidRPr="005A0371" w:rsidRDefault="005A0371">
      <w:pPr>
        <w:pStyle w:val="ConsPlusNonformat"/>
      </w:pPr>
      <w:r w:rsidRPr="005A0371">
        <w:t>состоянию на конец отчетного периода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8" w:name="Par2485"/>
      <w:bookmarkEnd w:id="118"/>
      <w:r w:rsidRPr="005A0371">
        <w:rPr>
          <w:rFonts w:ascii="Calibri" w:hAnsi="Calibri" w:cs="Calibri"/>
        </w:rPr>
        <w:t>&lt;1&gt; Сведения представляются отдельно на супругу (супруга) и на каждого из несовершеннолетних детей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 xml:space="preserve">Раздел 1. Сведения о доходах </w:t>
      </w:r>
      <w:hyperlink w:anchor="Par2518"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6240"/>
        <w:gridCol w:w="252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6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дохода                    </w:t>
            </w:r>
          </w:p>
        </w:tc>
        <w:tc>
          <w:tcPr>
            <w:tcW w:w="25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Величина дохода </w:t>
            </w:r>
            <w:hyperlink w:anchor="Par2519"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по основному месту работы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педагогической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научной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иной творческой деятельности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вкладов в банках и иных кредитных        </w:t>
            </w:r>
            <w:r w:rsidRPr="005A0371">
              <w:rPr>
                <w:rFonts w:ascii="Courier New" w:hAnsi="Courier New" w:cs="Courier New"/>
                <w:sz w:val="20"/>
                <w:szCs w:val="20"/>
              </w:rPr>
              <w:br/>
              <w:t xml:space="preserve">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4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Доход от ценных бумаг и долей участия в           </w:t>
            </w:r>
            <w:r w:rsidRPr="005A0371">
              <w:rPr>
                <w:rFonts w:ascii="Courier New" w:hAnsi="Courier New" w:cs="Courier New"/>
                <w:sz w:val="20"/>
                <w:szCs w:val="20"/>
              </w:rPr>
              <w:br/>
              <w:t xml:space="preserve">коммерческих организациях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доходы (указать вид дохода):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6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Итого доход за отчетный период                    </w:t>
            </w:r>
          </w:p>
        </w:tc>
        <w:tc>
          <w:tcPr>
            <w:tcW w:w="25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19" w:name="Par2518"/>
      <w:bookmarkEnd w:id="119"/>
      <w:r w:rsidRPr="005A0371">
        <w:rPr>
          <w:rFonts w:ascii="Calibri" w:hAnsi="Calibri" w:cs="Calibri"/>
        </w:rPr>
        <w:t>&lt;1&gt; Указываются доходы (включая пенсии, пособия, иные выплаты) за отчетный период.</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0" w:name="Par2519"/>
      <w:bookmarkEnd w:id="120"/>
      <w:r w:rsidRPr="005A0371">
        <w:rPr>
          <w:rFonts w:ascii="Calibri" w:hAnsi="Calibri" w:cs="Calibri"/>
        </w:rPr>
        <w:t>&lt;2&gt; Доход, полученный в иностранной валюте, указывается в рублях по курсу Банка России на дату получения дохода.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2. Сведения об имуществе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2.1. Недвижимое имущество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480"/>
        <w:gridCol w:w="228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наименование     </w:t>
            </w:r>
            <w:r w:rsidRPr="005A0371">
              <w:rPr>
                <w:rFonts w:ascii="Courier New" w:hAnsi="Courier New" w:cs="Courier New"/>
                <w:sz w:val="20"/>
                <w:szCs w:val="20"/>
              </w:rPr>
              <w:br/>
              <w:t xml:space="preserve">         имущества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2563"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Земельные участки </w:t>
            </w:r>
            <w:hyperlink w:anchor="Par2564" w:history="1">
              <w:r w:rsidRPr="005A0371">
                <w:rPr>
                  <w:rFonts w:ascii="Courier New" w:hAnsi="Courier New" w:cs="Courier New"/>
                  <w:sz w:val="20"/>
                  <w:szCs w:val="20"/>
                </w:rPr>
                <w:t>&lt;2&gt;</w:t>
              </w:r>
            </w:hyperlink>
            <w:r w:rsidRPr="005A0371">
              <w:rPr>
                <w:rFonts w:ascii="Courier New" w:hAnsi="Courier New" w:cs="Courier New"/>
                <w:sz w:val="20"/>
                <w:szCs w:val="20"/>
              </w:rPr>
              <w:t xml:space="preserve">: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Жилые дома: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Квартиры: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Дачи: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Гаражи: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8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Иное недвижимое имущество: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r w:rsidRPr="005A0371">
              <w:rPr>
                <w:rFonts w:ascii="Courier New" w:hAnsi="Courier New" w:cs="Courier New"/>
                <w:sz w:val="20"/>
                <w:szCs w:val="20"/>
              </w:rPr>
              <w:br/>
              <w:t xml:space="preserve">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1" w:name="Par2563"/>
      <w:bookmarkEnd w:id="121"/>
      <w:r w:rsidRPr="005A0371">
        <w:rPr>
          <w:rFonts w:ascii="Calibri" w:hAnsi="Calibri" w:cs="Calibri"/>
        </w:rPr>
        <w:t>&lt;1&gt;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члена семьи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2" w:name="Par2564"/>
      <w:bookmarkEnd w:id="122"/>
      <w:r w:rsidRPr="005A0371">
        <w:rPr>
          <w:rFonts w:ascii="Calibri" w:hAnsi="Calibri" w:cs="Calibri"/>
        </w:rPr>
        <w:t>&lt;2&gt; Указывается вид земельного участка (пая, доли): под индивидуальное жилищное строительство, дачный, садовый, приусадебный, огородный и другие.</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2.2. Транспортные средства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4320"/>
        <w:gridCol w:w="2280"/>
        <w:gridCol w:w="22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4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Вид и марка транспортного средства</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собственности </w:t>
            </w:r>
            <w:hyperlink w:anchor="Par2608" w:history="1">
              <w:r w:rsidRPr="005A0371">
                <w:rPr>
                  <w:rFonts w:ascii="Courier New" w:hAnsi="Courier New" w:cs="Courier New"/>
                  <w:sz w:val="20"/>
                  <w:szCs w:val="20"/>
                </w:rPr>
                <w:t>&lt;1&gt;</w:t>
              </w:r>
            </w:hyperlink>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регистрации</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легковые: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Автомобили грузовые: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Автоприцепы: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Мототранспортные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Сельскохозяйственная техника: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 xml:space="preserve"> 6</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Водный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Воздушный транспорт: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rHeight w:val="600"/>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8</w:t>
            </w:r>
          </w:p>
        </w:tc>
        <w:tc>
          <w:tcPr>
            <w:tcW w:w="4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Иные транспортные средства:       </w:t>
            </w:r>
            <w:r w:rsidRPr="005A0371">
              <w:rPr>
                <w:rFonts w:ascii="Courier New" w:hAnsi="Courier New" w:cs="Courier New"/>
                <w:sz w:val="20"/>
                <w:szCs w:val="20"/>
              </w:rPr>
              <w:br/>
              <w:t xml:space="preserve">1)                                </w:t>
            </w:r>
            <w:r w:rsidRPr="005A0371">
              <w:rPr>
                <w:rFonts w:ascii="Courier New" w:hAnsi="Courier New" w:cs="Courier New"/>
                <w:sz w:val="20"/>
                <w:szCs w:val="20"/>
              </w:rPr>
              <w:br/>
              <w:t xml:space="preserve">2)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3" w:name="Par2608"/>
      <w:bookmarkEnd w:id="123"/>
      <w:r w:rsidRPr="005A0371">
        <w:rPr>
          <w:rFonts w:ascii="Calibri" w:hAnsi="Calibri" w:cs="Calibri"/>
        </w:rPr>
        <w:t>&lt;1&gt;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члена семьи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3. Сведения о денежных средствах, находящихся на счетах в банках и иных кредитных организациях</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240"/>
        <w:gridCol w:w="1440"/>
        <w:gridCol w:w="1680"/>
        <w:gridCol w:w="1080"/>
        <w:gridCol w:w="168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2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адрес   </w:t>
            </w:r>
            <w:r w:rsidRPr="005A0371">
              <w:rPr>
                <w:rFonts w:ascii="Courier New" w:hAnsi="Courier New" w:cs="Courier New"/>
                <w:sz w:val="20"/>
                <w:szCs w:val="20"/>
              </w:rPr>
              <w:br/>
              <w:t xml:space="preserve">банка или иной кредитной </w:t>
            </w:r>
            <w:r w:rsidRPr="005A0371">
              <w:rPr>
                <w:rFonts w:ascii="Courier New" w:hAnsi="Courier New" w:cs="Courier New"/>
                <w:sz w:val="20"/>
                <w:szCs w:val="20"/>
              </w:rPr>
              <w:br/>
              <w:t xml:space="preserve">       организации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w:t>
            </w:r>
            <w:r w:rsidRPr="005A0371">
              <w:rPr>
                <w:rFonts w:ascii="Courier New" w:hAnsi="Courier New" w:cs="Courier New"/>
                <w:sz w:val="20"/>
                <w:szCs w:val="20"/>
              </w:rPr>
              <w:br/>
              <w:t xml:space="preserve">  валюта  </w:t>
            </w:r>
            <w:r w:rsidRPr="005A0371">
              <w:rPr>
                <w:rFonts w:ascii="Courier New" w:hAnsi="Courier New" w:cs="Courier New"/>
                <w:sz w:val="20"/>
                <w:szCs w:val="20"/>
              </w:rPr>
              <w:br/>
              <w:t xml:space="preserve">счета </w:t>
            </w:r>
            <w:hyperlink w:anchor="Par2635" w:history="1">
              <w:r w:rsidRPr="005A0371">
                <w:rPr>
                  <w:rFonts w:ascii="Courier New" w:hAnsi="Courier New" w:cs="Courier New"/>
                  <w:sz w:val="20"/>
                  <w:szCs w:val="20"/>
                </w:rPr>
                <w:t>&lt;1&gt;</w:t>
              </w:r>
            </w:hyperlink>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Дата    </w:t>
            </w:r>
            <w:r w:rsidRPr="005A0371">
              <w:rPr>
                <w:rFonts w:ascii="Courier New" w:hAnsi="Courier New" w:cs="Courier New"/>
                <w:sz w:val="20"/>
                <w:szCs w:val="20"/>
              </w:rPr>
              <w:br/>
              <w:t xml:space="preserve">  открытия  </w:t>
            </w:r>
            <w:r w:rsidRPr="005A0371">
              <w:rPr>
                <w:rFonts w:ascii="Courier New" w:hAnsi="Courier New" w:cs="Courier New"/>
                <w:sz w:val="20"/>
                <w:szCs w:val="20"/>
              </w:rPr>
              <w:br/>
              <w:t xml:space="preserve">   счета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Номер </w:t>
            </w:r>
            <w:r w:rsidRPr="005A0371">
              <w:rPr>
                <w:rFonts w:ascii="Courier New" w:hAnsi="Courier New" w:cs="Courier New"/>
                <w:sz w:val="20"/>
                <w:szCs w:val="20"/>
              </w:rPr>
              <w:br/>
              <w:t xml:space="preserve"> счета </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Остаток на </w:t>
            </w:r>
            <w:r w:rsidRPr="005A0371">
              <w:rPr>
                <w:rFonts w:ascii="Courier New" w:hAnsi="Courier New" w:cs="Courier New"/>
                <w:sz w:val="20"/>
                <w:szCs w:val="20"/>
              </w:rPr>
              <w:br/>
              <w:t xml:space="preserve"> счете </w:t>
            </w:r>
            <w:hyperlink w:anchor="Par2636"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w:t>
            </w:r>
          </w:p>
        </w:tc>
        <w:tc>
          <w:tcPr>
            <w:tcW w:w="32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4" w:name="Par2635"/>
      <w:bookmarkEnd w:id="124"/>
      <w:r w:rsidRPr="005A0371">
        <w:rPr>
          <w:rFonts w:ascii="Calibri" w:hAnsi="Calibri" w:cs="Calibri"/>
        </w:rPr>
        <w:t>&lt;1&gt; Указываются вид счета (депозитный, текущий, расчетный, ссудный и другие) и валюта счета.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5" w:name="Par2636"/>
      <w:bookmarkEnd w:id="125"/>
      <w:r w:rsidRPr="005A0371">
        <w:rPr>
          <w:rFonts w:ascii="Calibri" w:hAnsi="Calibri" w:cs="Calibri"/>
        </w:rPr>
        <w:t>&lt;2&gt;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bookmarkStart w:id="126" w:name="Par2638"/>
      <w:bookmarkEnd w:id="126"/>
      <w:r w:rsidRPr="005A0371">
        <w:rPr>
          <w:rFonts w:ascii="Calibri" w:hAnsi="Calibri" w:cs="Calibri"/>
        </w:rPr>
        <w:t>Раздел 4. Сведения о ценных бумагах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4.1.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000"/>
        <w:gridCol w:w="2160"/>
        <w:gridCol w:w="1560"/>
        <w:gridCol w:w="1080"/>
        <w:gridCol w:w="132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30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и     </w:t>
            </w:r>
            <w:r w:rsidRPr="005A0371">
              <w:rPr>
                <w:rFonts w:ascii="Courier New" w:hAnsi="Courier New" w:cs="Courier New"/>
                <w:sz w:val="20"/>
                <w:szCs w:val="20"/>
              </w:rPr>
              <w:br/>
              <w:t>организационно-правовая</w:t>
            </w:r>
            <w:r w:rsidRPr="005A0371">
              <w:rPr>
                <w:rFonts w:ascii="Courier New" w:hAnsi="Courier New" w:cs="Courier New"/>
                <w:sz w:val="20"/>
                <w:szCs w:val="20"/>
              </w:rPr>
              <w:br/>
              <w:t xml:space="preserve"> форма организации </w:t>
            </w:r>
            <w:hyperlink w:anchor="Par2661"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организации   </w:t>
            </w:r>
            <w:r w:rsidRPr="005A0371">
              <w:rPr>
                <w:rFonts w:ascii="Courier New" w:hAnsi="Courier New" w:cs="Courier New"/>
                <w:sz w:val="20"/>
                <w:szCs w:val="20"/>
              </w:rPr>
              <w:br/>
              <w:t xml:space="preserve">    (адрес)     </w:t>
            </w:r>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Уставный  </w:t>
            </w:r>
            <w:r w:rsidRPr="005A0371">
              <w:rPr>
                <w:rFonts w:ascii="Courier New" w:hAnsi="Courier New" w:cs="Courier New"/>
                <w:sz w:val="20"/>
                <w:szCs w:val="20"/>
              </w:rPr>
              <w:br/>
              <w:t xml:space="preserve">капитал </w:t>
            </w:r>
            <w:hyperlink w:anchor="Par2662"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Доля  </w:t>
            </w:r>
            <w:r w:rsidRPr="005A0371">
              <w:rPr>
                <w:rFonts w:ascii="Courier New" w:hAnsi="Courier New" w:cs="Courier New"/>
                <w:sz w:val="20"/>
                <w:szCs w:val="20"/>
              </w:rPr>
              <w:br/>
              <w:t>участия</w:t>
            </w:r>
            <w:r w:rsidRPr="005A0371">
              <w:rPr>
                <w:rFonts w:ascii="Courier New" w:hAnsi="Courier New" w:cs="Courier New"/>
                <w:sz w:val="20"/>
                <w:szCs w:val="20"/>
              </w:rPr>
              <w:br/>
            </w:r>
            <w:hyperlink w:anchor="Par2663" w:history="1">
              <w:r w:rsidRPr="005A0371">
                <w:rPr>
                  <w:rFonts w:ascii="Courier New" w:hAnsi="Courier New" w:cs="Courier New"/>
                  <w:sz w:val="20"/>
                  <w:szCs w:val="20"/>
                </w:rPr>
                <w:t>&lt;3&gt;</w:t>
              </w:r>
            </w:hyperlink>
          </w:p>
        </w:tc>
        <w:tc>
          <w:tcPr>
            <w:tcW w:w="1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Основание</w:t>
            </w:r>
            <w:r w:rsidRPr="005A0371">
              <w:rPr>
                <w:rFonts w:ascii="Courier New" w:hAnsi="Courier New" w:cs="Courier New"/>
                <w:sz w:val="20"/>
                <w:szCs w:val="20"/>
              </w:rPr>
              <w:br/>
              <w:t xml:space="preserve"> участия </w:t>
            </w:r>
            <w:r w:rsidRPr="005A0371">
              <w:rPr>
                <w:rFonts w:ascii="Courier New" w:hAnsi="Courier New" w:cs="Courier New"/>
                <w:sz w:val="20"/>
                <w:szCs w:val="20"/>
              </w:rPr>
              <w:br/>
            </w:r>
            <w:hyperlink w:anchor="Par2664" w:history="1">
              <w:r w:rsidRPr="005A0371">
                <w:rPr>
                  <w:rFonts w:ascii="Courier New" w:hAnsi="Courier New" w:cs="Courier New"/>
                  <w:sz w:val="20"/>
                  <w:szCs w:val="20"/>
                </w:rPr>
                <w:t>&lt;4&gt;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7" w:name="Par2661"/>
      <w:bookmarkEnd w:id="127"/>
      <w:r w:rsidRPr="005A0371">
        <w:rPr>
          <w:rFonts w:ascii="Calibri" w:hAnsi="Calibri" w:cs="Calibri"/>
        </w:rPr>
        <w:t>&lt;1&gt;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8" w:name="Par2662"/>
      <w:bookmarkEnd w:id="128"/>
      <w:r w:rsidRPr="005A0371">
        <w:rPr>
          <w:rFonts w:ascii="Calibri" w:hAnsi="Calibri" w:cs="Calibri"/>
        </w:rPr>
        <w:t>&lt;2&gt;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29" w:name="Par2663"/>
      <w:bookmarkEnd w:id="129"/>
      <w:r w:rsidRPr="005A0371">
        <w:rPr>
          <w:rFonts w:ascii="Calibri" w:hAnsi="Calibri" w:cs="Calibri"/>
        </w:rPr>
        <w:lastRenderedPageBreak/>
        <w:t>&lt;3&gt;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0" w:name="Par2664"/>
      <w:bookmarkEnd w:id="130"/>
      <w:r w:rsidRPr="005A0371">
        <w:rPr>
          <w:rFonts w:ascii="Calibri" w:hAnsi="Calibri" w:cs="Calibri"/>
        </w:rPr>
        <w:t>&lt;4&gt;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4.2. Иные ценные бумаги</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680"/>
        <w:gridCol w:w="2040"/>
        <w:gridCol w:w="2160"/>
        <w:gridCol w:w="1440"/>
        <w:gridCol w:w="1800"/>
      </w:tblGrid>
      <w:tr w:rsidR="005A0371" w:rsidRPr="005A0371">
        <w:tblPrEx>
          <w:tblCellMar>
            <w:top w:w="0" w:type="dxa"/>
            <w:bottom w:w="0" w:type="dxa"/>
          </w:tblCellMar>
        </w:tblPrEx>
        <w:trPr>
          <w:trHeight w:val="8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ценной </w:t>
            </w:r>
            <w:r w:rsidRPr="005A0371">
              <w:rPr>
                <w:rFonts w:ascii="Courier New" w:hAnsi="Courier New" w:cs="Courier New"/>
                <w:sz w:val="20"/>
                <w:szCs w:val="20"/>
              </w:rPr>
              <w:br/>
              <w:t xml:space="preserve"> бумаги </w:t>
            </w:r>
            <w:hyperlink w:anchor="Par2694" w:history="1">
              <w:r w:rsidRPr="005A0371">
                <w:rPr>
                  <w:rFonts w:ascii="Courier New" w:hAnsi="Courier New" w:cs="Courier New"/>
                  <w:sz w:val="20"/>
                  <w:szCs w:val="20"/>
                </w:rPr>
                <w:t>&lt;1&gt;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Лицо,     </w:t>
            </w:r>
            <w:r w:rsidRPr="005A0371">
              <w:rPr>
                <w:rFonts w:ascii="Courier New" w:hAnsi="Courier New" w:cs="Courier New"/>
                <w:sz w:val="20"/>
                <w:szCs w:val="20"/>
              </w:rPr>
              <w:br/>
              <w:t xml:space="preserve">  выпустившее  </w:t>
            </w:r>
            <w:r w:rsidRPr="005A0371">
              <w:rPr>
                <w:rFonts w:ascii="Courier New" w:hAnsi="Courier New" w:cs="Courier New"/>
                <w:sz w:val="20"/>
                <w:szCs w:val="20"/>
              </w:rPr>
              <w:br/>
              <w:t xml:space="preserve"> ценную бумагу </w:t>
            </w:r>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Номинальная   </w:t>
            </w:r>
            <w:r w:rsidRPr="005A0371">
              <w:rPr>
                <w:rFonts w:ascii="Courier New" w:hAnsi="Courier New" w:cs="Courier New"/>
                <w:sz w:val="20"/>
                <w:szCs w:val="20"/>
              </w:rPr>
              <w:br/>
              <w:t xml:space="preserve">    величина    </w:t>
            </w:r>
            <w:r w:rsidRPr="005A0371">
              <w:rPr>
                <w:rFonts w:ascii="Courier New" w:hAnsi="Courier New" w:cs="Courier New"/>
                <w:sz w:val="20"/>
                <w:szCs w:val="20"/>
              </w:rPr>
              <w:br/>
              <w:t xml:space="preserve"> обязательства  </w:t>
            </w:r>
            <w:r w:rsidRPr="005A0371">
              <w:rPr>
                <w:rFonts w:ascii="Courier New" w:hAnsi="Courier New" w:cs="Courier New"/>
                <w:sz w:val="20"/>
                <w:szCs w:val="20"/>
              </w:rPr>
              <w:br/>
              <w:t xml:space="preserve">     (руб.)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Общее   </w:t>
            </w:r>
            <w:r w:rsidRPr="005A0371">
              <w:rPr>
                <w:rFonts w:ascii="Courier New" w:hAnsi="Courier New" w:cs="Courier New"/>
                <w:sz w:val="20"/>
                <w:szCs w:val="20"/>
              </w:rPr>
              <w:br/>
              <w:t>количество</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Общая    </w:t>
            </w:r>
            <w:r w:rsidRPr="005A0371">
              <w:rPr>
                <w:rFonts w:ascii="Courier New" w:hAnsi="Courier New" w:cs="Courier New"/>
                <w:sz w:val="20"/>
                <w:szCs w:val="20"/>
              </w:rPr>
              <w:br/>
              <w:t xml:space="preserve">стоимость </w:t>
            </w:r>
            <w:hyperlink w:anchor="Par2695"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   (руб.)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pStyle w:val="ConsPlusNonformat"/>
      </w:pPr>
      <w:r w:rsidRPr="005A0371">
        <w:t xml:space="preserve">    Итого   по   </w:t>
      </w:r>
      <w:hyperlink w:anchor="Par2638" w:history="1">
        <w:r w:rsidRPr="005A0371">
          <w:t>разделу   4</w:t>
        </w:r>
      </w:hyperlink>
      <w:r w:rsidRPr="005A0371">
        <w:t xml:space="preserve">   "Сведения   о   ценных   бумагах"  суммарная</w:t>
      </w:r>
    </w:p>
    <w:p w:rsidR="005A0371" w:rsidRPr="005A0371" w:rsidRDefault="005A0371">
      <w:pPr>
        <w:pStyle w:val="ConsPlusNonformat"/>
      </w:pPr>
      <w:r w:rsidRPr="005A0371">
        <w:t>декларированная стоимость ценных бумаг, включая доли участия в коммерческих</w:t>
      </w:r>
    </w:p>
    <w:p w:rsidR="005A0371" w:rsidRPr="005A0371" w:rsidRDefault="005A0371">
      <w:pPr>
        <w:pStyle w:val="ConsPlusNonformat"/>
      </w:pPr>
      <w:r w:rsidRPr="005A0371">
        <w:t>организациях (руб.), ______________________________________________________</w:t>
      </w:r>
    </w:p>
    <w:p w:rsidR="005A0371" w:rsidRPr="005A0371" w:rsidRDefault="005A0371">
      <w:pPr>
        <w:pStyle w:val="ConsPlusNonformat"/>
      </w:pPr>
      <w:r w:rsidRPr="005A0371">
        <w:t>___________________________________________________________________________</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1" w:name="Par2694"/>
      <w:bookmarkEnd w:id="131"/>
      <w:r w:rsidRPr="005A0371">
        <w:rPr>
          <w:rFonts w:ascii="Calibri" w:hAnsi="Calibri" w:cs="Calibri"/>
        </w:rPr>
        <w:t>&lt;1&gt; Указываются все ценные бумаги по видам (облигации, векселя и другие), за исключением акций, указанных в подразделе "Акции и иное участие в коммерческих организациях".</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2" w:name="Par2695"/>
      <w:bookmarkEnd w:id="132"/>
      <w:r w:rsidRPr="005A0371">
        <w:rPr>
          <w:rFonts w:ascii="Calibri" w:hAnsi="Calibri" w:cs="Calibri"/>
        </w:rPr>
        <w:t>&lt;2&gt;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2"/>
        <w:rPr>
          <w:rFonts w:ascii="Calibri" w:hAnsi="Calibri" w:cs="Calibri"/>
        </w:rPr>
      </w:pPr>
      <w:r w:rsidRPr="005A0371">
        <w:rPr>
          <w:rFonts w:ascii="Calibri" w:hAnsi="Calibri" w:cs="Calibri"/>
        </w:rPr>
        <w:t>Раздел 5. Сведения об обязательствах имущественного характера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5.1. Объекты недвижимого имущества, находящиеся в пользовании </w:t>
      </w:r>
      <w:hyperlink w:anchor="Par2715"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800"/>
        <w:gridCol w:w="2040"/>
        <w:gridCol w:w="2040"/>
        <w:gridCol w:w="2160"/>
        <w:gridCol w:w="1080"/>
      </w:tblGrid>
      <w:tr w:rsidR="005A0371" w:rsidRPr="005A0371">
        <w:tblPrEx>
          <w:tblCellMar>
            <w:top w:w="0" w:type="dxa"/>
            <w:bottom w:w="0" w:type="dxa"/>
          </w:tblCellMar>
        </w:tblPrEx>
        <w:trPr>
          <w:trHeight w:val="4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NN</w:t>
            </w:r>
            <w:r w:rsidRPr="005A0371">
              <w:rPr>
                <w:rFonts w:ascii="Courier New" w:hAnsi="Courier New" w:cs="Courier New"/>
                <w:sz w:val="20"/>
                <w:szCs w:val="20"/>
              </w:rPr>
              <w:br/>
              <w:t>пп</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имущества </w:t>
            </w:r>
            <w:hyperlink w:anchor="Par2716" w:history="1">
              <w:r w:rsidRPr="005A0371">
                <w:rPr>
                  <w:rFonts w:ascii="Courier New" w:hAnsi="Courier New" w:cs="Courier New"/>
                  <w:sz w:val="20"/>
                  <w:szCs w:val="20"/>
                </w:rPr>
                <w:t>&lt;2&gt;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и сроки  </w:t>
            </w:r>
            <w:r w:rsidRPr="005A0371">
              <w:rPr>
                <w:rFonts w:ascii="Courier New" w:hAnsi="Courier New" w:cs="Courier New"/>
                <w:sz w:val="20"/>
                <w:szCs w:val="20"/>
              </w:rPr>
              <w:br/>
              <w:t xml:space="preserve">пользования </w:t>
            </w:r>
            <w:hyperlink w:anchor="Par2717" w:history="1">
              <w:r w:rsidRPr="005A0371">
                <w:rPr>
                  <w:rFonts w:ascii="Courier New" w:hAnsi="Courier New" w:cs="Courier New"/>
                  <w:sz w:val="20"/>
                  <w:szCs w:val="20"/>
                </w:rPr>
                <w:t>&lt;3&gt;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 xml:space="preserve">пользования </w:t>
            </w:r>
            <w:hyperlink w:anchor="Par2718" w:history="1">
              <w:r w:rsidRPr="005A0371">
                <w:rPr>
                  <w:rFonts w:ascii="Courier New" w:hAnsi="Courier New" w:cs="Courier New"/>
                  <w:sz w:val="20"/>
                  <w:szCs w:val="20"/>
                </w:rPr>
                <w:t>&lt;4&gt;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Место нахождения</w:t>
            </w:r>
            <w:r w:rsidRPr="005A0371">
              <w:rPr>
                <w:rFonts w:ascii="Courier New" w:hAnsi="Courier New" w:cs="Courier New"/>
                <w:sz w:val="20"/>
                <w:szCs w:val="20"/>
              </w:rPr>
              <w:br/>
              <w:t xml:space="preserve">    (адрес)     </w:t>
            </w:r>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Площадь</w:t>
            </w:r>
            <w:r w:rsidRPr="005A0371">
              <w:rPr>
                <w:rFonts w:ascii="Courier New" w:hAnsi="Courier New" w:cs="Courier New"/>
                <w:sz w:val="20"/>
                <w:szCs w:val="20"/>
              </w:rPr>
              <w:br/>
              <w:t>(кв. м)</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3" w:name="Par2715"/>
      <w:bookmarkEnd w:id="133"/>
      <w:r w:rsidRPr="005A0371">
        <w:rPr>
          <w:rFonts w:ascii="Calibri" w:hAnsi="Calibri" w:cs="Calibri"/>
        </w:rPr>
        <w:t>&lt;1&gt; Указываются по состоянию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4" w:name="Par2716"/>
      <w:bookmarkEnd w:id="134"/>
      <w:r w:rsidRPr="005A0371">
        <w:rPr>
          <w:rFonts w:ascii="Calibri" w:hAnsi="Calibri" w:cs="Calibri"/>
        </w:rPr>
        <w:t>&lt;2&gt; Указывается вид недвижимого имущества (земельный участок, жилой дом, дача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5" w:name="Par2717"/>
      <w:bookmarkEnd w:id="135"/>
      <w:r w:rsidRPr="005A0371">
        <w:rPr>
          <w:rFonts w:ascii="Calibri" w:hAnsi="Calibri" w:cs="Calibri"/>
        </w:rPr>
        <w:t>&lt;3&gt; Указываются вид пользования (аренда, безвозмездное пользование и другие) и сроки пользования.</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6" w:name="Par2718"/>
      <w:bookmarkEnd w:id="136"/>
      <w:r w:rsidRPr="005A0371">
        <w:rPr>
          <w:rFonts w:ascii="Calibri" w:hAnsi="Calibri" w:cs="Calibri"/>
        </w:rPr>
        <w:t>&lt;4&gt; Указываются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outlineLvl w:val="3"/>
        <w:rPr>
          <w:rFonts w:ascii="Calibri" w:hAnsi="Calibri" w:cs="Calibri"/>
        </w:rPr>
      </w:pPr>
      <w:r w:rsidRPr="005A0371">
        <w:rPr>
          <w:rFonts w:ascii="Calibri" w:hAnsi="Calibri" w:cs="Calibri"/>
        </w:rPr>
        <w:t xml:space="preserve">5.2. Прочие обязательства </w:t>
      </w:r>
      <w:hyperlink w:anchor="Par2745" w:history="1">
        <w:r w:rsidRPr="005A0371">
          <w:rPr>
            <w:rFonts w:ascii="Calibri" w:hAnsi="Calibri" w:cs="Calibri"/>
          </w:rPr>
          <w:t>&lt;1&gt;</w:t>
        </w:r>
      </w:hyperlink>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920"/>
        <w:gridCol w:w="1800"/>
        <w:gridCol w:w="1800"/>
        <w:gridCol w:w="1800"/>
        <w:gridCol w:w="1800"/>
      </w:tblGrid>
      <w:tr w:rsidR="005A0371" w:rsidRPr="005A0371">
        <w:tblPrEx>
          <w:tblCellMar>
            <w:top w:w="0" w:type="dxa"/>
            <w:bottom w:w="0" w:type="dxa"/>
          </w:tblCellMar>
        </w:tblPrEx>
        <w:trPr>
          <w:trHeight w:val="6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lastRenderedPageBreak/>
              <w:t>NN</w:t>
            </w:r>
            <w:r w:rsidRPr="005A0371">
              <w:rPr>
                <w:rFonts w:ascii="Courier New" w:hAnsi="Courier New" w:cs="Courier New"/>
                <w:sz w:val="20"/>
                <w:szCs w:val="20"/>
              </w:rPr>
              <w:br/>
              <w:t>пп</w:t>
            </w:r>
          </w:p>
        </w:tc>
        <w:tc>
          <w:tcPr>
            <w:tcW w:w="1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Содержание  </w:t>
            </w:r>
            <w:r w:rsidRPr="005A0371">
              <w:rPr>
                <w:rFonts w:ascii="Courier New" w:hAnsi="Courier New" w:cs="Courier New"/>
                <w:sz w:val="20"/>
                <w:szCs w:val="20"/>
              </w:rPr>
              <w:br/>
              <w:t xml:space="preserve">обязательства </w:t>
            </w:r>
            <w:r w:rsidRPr="005A0371">
              <w:rPr>
                <w:rFonts w:ascii="Courier New" w:hAnsi="Courier New" w:cs="Courier New"/>
                <w:sz w:val="20"/>
                <w:szCs w:val="20"/>
              </w:rPr>
              <w:br/>
            </w:r>
            <w:hyperlink w:anchor="Par2746" w:history="1">
              <w:r w:rsidRPr="005A0371">
                <w:rPr>
                  <w:rFonts w:ascii="Courier New" w:hAnsi="Courier New" w:cs="Courier New"/>
                  <w:sz w:val="20"/>
                  <w:szCs w:val="20"/>
                </w:rPr>
                <w:t>&lt;2&gt;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Кредитор   </w:t>
            </w:r>
            <w:r w:rsidRPr="005A0371">
              <w:rPr>
                <w:rFonts w:ascii="Courier New" w:hAnsi="Courier New" w:cs="Courier New"/>
                <w:sz w:val="20"/>
                <w:szCs w:val="20"/>
              </w:rPr>
              <w:br/>
              <w:t xml:space="preserve">(должник) </w:t>
            </w:r>
            <w:hyperlink w:anchor="Par2747" w:history="1">
              <w:r w:rsidRPr="005A0371">
                <w:rPr>
                  <w:rFonts w:ascii="Courier New" w:hAnsi="Courier New" w:cs="Courier New"/>
                  <w:sz w:val="20"/>
                  <w:szCs w:val="20"/>
                </w:rPr>
                <w:t>&lt;3&gt;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Основание  </w:t>
            </w:r>
            <w:r w:rsidRPr="005A0371">
              <w:rPr>
                <w:rFonts w:ascii="Courier New" w:hAnsi="Courier New" w:cs="Courier New"/>
                <w:sz w:val="20"/>
                <w:szCs w:val="20"/>
              </w:rPr>
              <w:br/>
              <w:t>возникновения</w:t>
            </w:r>
            <w:r w:rsidRPr="005A0371">
              <w:rPr>
                <w:rFonts w:ascii="Courier New" w:hAnsi="Courier New" w:cs="Courier New"/>
                <w:sz w:val="20"/>
                <w:szCs w:val="20"/>
              </w:rPr>
              <w:br/>
            </w:r>
            <w:hyperlink w:anchor="Par2748" w:history="1">
              <w:r w:rsidRPr="005A0371">
                <w:rPr>
                  <w:rFonts w:ascii="Courier New" w:hAnsi="Courier New" w:cs="Courier New"/>
                  <w:sz w:val="20"/>
                  <w:szCs w:val="20"/>
                </w:rPr>
                <w:t>&lt;4&gt;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Сумма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2749" w:history="1">
              <w:r w:rsidRPr="005A0371">
                <w:rPr>
                  <w:rFonts w:ascii="Courier New" w:hAnsi="Courier New" w:cs="Courier New"/>
                  <w:sz w:val="20"/>
                  <w:szCs w:val="20"/>
                </w:rPr>
                <w:t>&lt;5&gt;</w:t>
              </w:r>
            </w:hyperlink>
            <w:r w:rsidRPr="005A0371">
              <w:rPr>
                <w:rFonts w:ascii="Courier New" w:hAnsi="Courier New" w:cs="Courier New"/>
                <w:sz w:val="20"/>
                <w:szCs w:val="20"/>
              </w:rPr>
              <w:t xml:space="preserve"> (руб.)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Условия   </w:t>
            </w:r>
            <w:r w:rsidRPr="005A0371">
              <w:rPr>
                <w:rFonts w:ascii="Courier New" w:hAnsi="Courier New" w:cs="Courier New"/>
                <w:sz w:val="20"/>
                <w:szCs w:val="20"/>
              </w:rPr>
              <w:br/>
              <w:t>обязательства</w:t>
            </w:r>
            <w:r w:rsidRPr="005A0371">
              <w:rPr>
                <w:rFonts w:ascii="Courier New" w:hAnsi="Courier New" w:cs="Courier New"/>
                <w:sz w:val="20"/>
                <w:szCs w:val="20"/>
              </w:rPr>
              <w:br/>
            </w:r>
            <w:hyperlink w:anchor="Par2750" w:history="1">
              <w:r w:rsidRPr="005A0371">
                <w:rPr>
                  <w:rFonts w:ascii="Courier New" w:hAnsi="Courier New" w:cs="Courier New"/>
                  <w:sz w:val="20"/>
                  <w:szCs w:val="20"/>
                </w:rPr>
                <w:t>&lt;6&gt;</w:t>
              </w:r>
            </w:hyperlink>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1</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Достоверность и полноту настоящих сведений подтверждаю.</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pStyle w:val="ConsPlusNonformat"/>
      </w:pPr>
      <w:r w:rsidRPr="005A0371">
        <w:t>"__" _________ 20__ г. ____________________________________________________</w:t>
      </w:r>
    </w:p>
    <w:p w:rsidR="005A0371" w:rsidRPr="005A0371" w:rsidRDefault="005A0371">
      <w:pPr>
        <w:pStyle w:val="ConsPlusNonformat"/>
      </w:pPr>
      <w:r w:rsidRPr="005A0371">
        <w:t xml:space="preserve">                         (подпись государственного гражданского служащего</w:t>
      </w:r>
    </w:p>
    <w:p w:rsidR="005A0371" w:rsidRPr="005A0371" w:rsidRDefault="005A0371">
      <w:pPr>
        <w:pStyle w:val="ConsPlusNonformat"/>
      </w:pPr>
      <w:r w:rsidRPr="005A0371">
        <w:t xml:space="preserve">                                         Томской области)</w:t>
      </w:r>
    </w:p>
    <w:p w:rsidR="005A0371" w:rsidRPr="005A0371" w:rsidRDefault="005A0371">
      <w:pPr>
        <w:pStyle w:val="ConsPlusNonformat"/>
      </w:pP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(Ф.И.О. и подпись лица, принявшего справку)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7" w:name="Par2745"/>
      <w:bookmarkEnd w:id="137"/>
      <w:r w:rsidRPr="005A0371">
        <w:rPr>
          <w:rFonts w:ascii="Calibri" w:hAnsi="Calibri" w:cs="Calibri"/>
        </w:rPr>
        <w:t>&lt;1&gt; Указываются имеющиеся на отчетную дату срочные обязательства финансового характера на сумму, превышающую 100-кратный размер минимальной оплаты труда, установленный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8" w:name="Par2746"/>
      <w:bookmarkEnd w:id="138"/>
      <w:r w:rsidRPr="005A0371">
        <w:rPr>
          <w:rFonts w:ascii="Calibri" w:hAnsi="Calibri" w:cs="Calibri"/>
        </w:rPr>
        <w:t>&lt;2&gt; Указывается существо обязательства (заем, кредит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39" w:name="Par2747"/>
      <w:bookmarkEnd w:id="139"/>
      <w:r w:rsidRPr="005A0371">
        <w:rPr>
          <w:rFonts w:ascii="Calibri" w:hAnsi="Calibri" w:cs="Calibri"/>
        </w:rPr>
        <w:t>&lt;3&gt; Указывается вторая сторона обязательства: кредитор или должник, его фамилия, имя и отчество (наименование юридического лица), адрес.</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0" w:name="Par2748"/>
      <w:bookmarkEnd w:id="140"/>
      <w:r w:rsidRPr="005A0371">
        <w:rPr>
          <w:rFonts w:ascii="Calibri" w:hAnsi="Calibri" w:cs="Calibri"/>
        </w:rPr>
        <w:t>&lt;4&gt; Указываются основание возникновения обязательства (договор, передача денег или имущества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1" w:name="Par2749"/>
      <w:bookmarkEnd w:id="141"/>
      <w:r w:rsidRPr="005A0371">
        <w:rPr>
          <w:rFonts w:ascii="Calibri" w:hAnsi="Calibri" w:cs="Calibri"/>
        </w:rPr>
        <w:t>&lt;5&gt; Указывается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2" w:name="Par2750"/>
      <w:bookmarkEnd w:id="142"/>
      <w:r w:rsidRPr="005A0371">
        <w:rPr>
          <w:rFonts w:ascii="Calibri" w:hAnsi="Calibri" w:cs="Calibri"/>
        </w:rPr>
        <w:t>&lt;6&gt;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right"/>
        <w:outlineLvl w:val="1"/>
        <w:rPr>
          <w:rFonts w:ascii="Calibri" w:hAnsi="Calibri" w:cs="Calibri"/>
        </w:rPr>
      </w:pPr>
      <w:r w:rsidRPr="005A0371">
        <w:rPr>
          <w:rFonts w:ascii="Calibri" w:hAnsi="Calibri" w:cs="Calibri"/>
        </w:rPr>
        <w:t>Приложение 5</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Положению</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представлении гражданами, претендующими на замещение</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должностей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государственными гражданскими служащими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сведений о доходах, об имуществе и обязательствах</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имущественного характера, и о представлении государственными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гражданскими служащими Томской области сведений о расходах</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(введено </w:t>
      </w:r>
      <w:hyperlink r:id="rId229" w:history="1">
        <w:r w:rsidRPr="005A0371">
          <w:rPr>
            <w:rFonts w:ascii="Calibri" w:hAnsi="Calibri" w:cs="Calibri"/>
          </w:rPr>
          <w:t>Законом</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07.06.2013 N 101-ОЗ)</w:t>
      </w:r>
    </w:p>
    <w:p w:rsidR="005A0371" w:rsidRPr="005A0371" w:rsidRDefault="005A0371">
      <w:pPr>
        <w:widowControl w:val="0"/>
        <w:autoSpaceDE w:val="0"/>
        <w:autoSpaceDN w:val="0"/>
        <w:adjustRightInd w:val="0"/>
        <w:spacing w:after="0" w:line="240" w:lineRule="auto"/>
        <w:jc w:val="right"/>
        <w:rPr>
          <w:rFonts w:ascii="Calibri" w:hAnsi="Calibri" w:cs="Calibri"/>
        </w:rPr>
      </w:pPr>
    </w:p>
    <w:p w:rsidR="005A0371" w:rsidRPr="005A0371" w:rsidRDefault="005A0371">
      <w:pPr>
        <w:pStyle w:val="ConsPlusNonformat"/>
      </w:pPr>
      <w:r w:rsidRPr="005A0371">
        <w:t xml:space="preserve">    В _____________________________________________________________________</w:t>
      </w:r>
    </w:p>
    <w:p w:rsidR="005A0371" w:rsidRPr="005A0371" w:rsidRDefault="005A0371">
      <w:pPr>
        <w:pStyle w:val="ConsPlusNonformat"/>
      </w:pPr>
      <w:r w:rsidRPr="005A0371">
        <w:t xml:space="preserve">               (указывается наименование кадрового подразделения</w:t>
      </w:r>
    </w:p>
    <w:p w:rsidR="005A0371" w:rsidRPr="005A0371" w:rsidRDefault="005A0371">
      <w:pPr>
        <w:pStyle w:val="ConsPlusNonformat"/>
      </w:pPr>
      <w:r w:rsidRPr="005A0371">
        <w:t xml:space="preserve">                    государственного органа Томской области)</w:t>
      </w:r>
    </w:p>
    <w:p w:rsidR="005A0371" w:rsidRPr="005A0371" w:rsidRDefault="005A0371">
      <w:pPr>
        <w:pStyle w:val="ConsPlusNonformat"/>
      </w:pPr>
    </w:p>
    <w:p w:rsidR="005A0371" w:rsidRPr="005A0371" w:rsidRDefault="005A0371">
      <w:pPr>
        <w:pStyle w:val="ConsPlusNonformat"/>
      </w:pPr>
      <w:bookmarkStart w:id="143" w:name="Par2772"/>
      <w:bookmarkEnd w:id="143"/>
      <w:r w:rsidRPr="005A0371">
        <w:t xml:space="preserve">                                  СПРАВКА</w:t>
      </w:r>
    </w:p>
    <w:p w:rsidR="005A0371" w:rsidRPr="005A0371" w:rsidRDefault="005A0371">
      <w:pPr>
        <w:pStyle w:val="ConsPlusNonformat"/>
      </w:pPr>
      <w:r w:rsidRPr="005A0371">
        <w:t xml:space="preserve">    о расходах государственного гражданского служащего Томской области</w:t>
      </w:r>
    </w:p>
    <w:p w:rsidR="005A0371" w:rsidRPr="005A0371" w:rsidRDefault="005A0371">
      <w:pPr>
        <w:pStyle w:val="ConsPlusNonformat"/>
      </w:pPr>
      <w:r w:rsidRPr="005A0371">
        <w:t xml:space="preserve">   по каждой сделке по приобретению земельного участка, другого объекта</w:t>
      </w:r>
    </w:p>
    <w:p w:rsidR="005A0371" w:rsidRPr="005A0371" w:rsidRDefault="005A0371">
      <w:pPr>
        <w:pStyle w:val="ConsPlusNonformat"/>
      </w:pPr>
      <w:r w:rsidRPr="005A0371">
        <w:t xml:space="preserve"> недвижимости, транспортного средства, ценных бумаг, акций (долей участия,</w:t>
      </w:r>
    </w:p>
    <w:p w:rsidR="005A0371" w:rsidRPr="005A0371" w:rsidRDefault="005A0371">
      <w:pPr>
        <w:pStyle w:val="ConsPlusNonformat"/>
      </w:pPr>
      <w:r w:rsidRPr="005A0371">
        <w:t xml:space="preserve">    паев в уставных (складочных) капиталах организаций) и об источниках</w:t>
      </w:r>
    </w:p>
    <w:p w:rsidR="005A0371" w:rsidRPr="005A0371" w:rsidRDefault="005A0371">
      <w:pPr>
        <w:pStyle w:val="ConsPlusNonformat"/>
      </w:pPr>
      <w:r w:rsidRPr="005A0371">
        <w:t xml:space="preserve">     получения средств, за счет которых совершена указанная сделка </w:t>
      </w:r>
      <w:hyperlink w:anchor="Par2796" w:history="1">
        <w:r w:rsidRPr="005A0371">
          <w:t>&lt;1&gt;</w:t>
        </w:r>
      </w:hyperlink>
    </w:p>
    <w:p w:rsidR="005A0371" w:rsidRPr="005A0371" w:rsidRDefault="005A0371">
      <w:pPr>
        <w:pStyle w:val="ConsPlusNonformat"/>
      </w:pPr>
    </w:p>
    <w:p w:rsidR="005A0371" w:rsidRPr="005A0371" w:rsidRDefault="005A0371">
      <w:pPr>
        <w:pStyle w:val="ConsPlusNonformat"/>
      </w:pPr>
      <w:r w:rsidRPr="005A0371">
        <w:t xml:space="preserve">    Я,____________________________________________________________________,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(место службы и занимаемая должность)</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p>
    <w:p w:rsidR="005A0371" w:rsidRPr="005A0371" w:rsidRDefault="005A0371">
      <w:pPr>
        <w:pStyle w:val="ConsPlusNonformat"/>
      </w:pPr>
      <w:r w:rsidRPr="005A0371">
        <w:t>проживающий(ая) по адресу: ________________________________________________</w:t>
      </w:r>
    </w:p>
    <w:p w:rsidR="005A0371" w:rsidRPr="005A0371" w:rsidRDefault="005A0371">
      <w:pPr>
        <w:pStyle w:val="ConsPlusNonformat"/>
      </w:pPr>
      <w:r w:rsidRPr="005A0371">
        <w:t xml:space="preserve">                                       (адрес места жительства)</w:t>
      </w:r>
    </w:p>
    <w:p w:rsidR="005A0371" w:rsidRPr="005A0371" w:rsidRDefault="005A0371">
      <w:pPr>
        <w:pStyle w:val="ConsPlusNonformat"/>
      </w:pPr>
      <w:r w:rsidRPr="005A0371">
        <w:t>сообщаю  сведения  за отчетный период с 1 января 20__ г. по 31 декабря 20__</w:t>
      </w:r>
    </w:p>
    <w:p w:rsidR="005A0371" w:rsidRPr="005A0371" w:rsidRDefault="005A0371">
      <w:pPr>
        <w:pStyle w:val="ConsPlusNonformat"/>
      </w:pPr>
      <w:r w:rsidRPr="005A0371">
        <w:t>г.  о  своих  расходах по каждой сделке по приобретению земельного участка,</w:t>
      </w:r>
    </w:p>
    <w:p w:rsidR="005A0371" w:rsidRPr="005A0371" w:rsidRDefault="005A0371">
      <w:pPr>
        <w:pStyle w:val="ConsPlusNonformat"/>
      </w:pPr>
      <w:r w:rsidRPr="005A0371">
        <w:t>другого  объекта  недвижимости, транспортного средства, ценных бумаг, акций</w:t>
      </w:r>
    </w:p>
    <w:p w:rsidR="005A0371" w:rsidRPr="005A0371" w:rsidRDefault="005A0371">
      <w:pPr>
        <w:pStyle w:val="ConsPlusNonformat"/>
      </w:pPr>
      <w:r w:rsidRPr="005A0371">
        <w:t>(долей  участия,  паев  в  уставных  (складочных)  капиталах  организаций),</w:t>
      </w:r>
    </w:p>
    <w:p w:rsidR="005A0371" w:rsidRPr="005A0371" w:rsidRDefault="005A0371">
      <w:pPr>
        <w:pStyle w:val="ConsPlusNonformat"/>
      </w:pPr>
      <w:r w:rsidRPr="005A0371">
        <w:t xml:space="preserve">предусмотренных  </w:t>
      </w:r>
      <w:hyperlink r:id="rId230" w:history="1">
        <w:r w:rsidRPr="005A0371">
          <w:t>частью  1  статьи  3</w:t>
        </w:r>
      </w:hyperlink>
      <w:r w:rsidRPr="005A0371">
        <w:t xml:space="preserve"> Федерального закона от 3 декабря 2012</w:t>
      </w:r>
    </w:p>
    <w:p w:rsidR="005A0371" w:rsidRPr="005A0371" w:rsidRDefault="005A0371">
      <w:pPr>
        <w:pStyle w:val="ConsPlusNonformat"/>
      </w:pPr>
      <w:r w:rsidRPr="005A0371">
        <w:t>года  N  230-ФЗ  "О  контроле  за  соответствием  расходов  лиц, замещающих</w:t>
      </w:r>
    </w:p>
    <w:p w:rsidR="005A0371" w:rsidRPr="005A0371" w:rsidRDefault="005A0371">
      <w:pPr>
        <w:pStyle w:val="ConsPlusNonformat"/>
      </w:pPr>
      <w:r w:rsidRPr="005A0371">
        <w:t>государственные  должности,  и  иных  лиц  их  доходам",  и  об  источниках</w:t>
      </w:r>
    </w:p>
    <w:p w:rsidR="005A0371" w:rsidRPr="005A0371" w:rsidRDefault="005A0371">
      <w:pPr>
        <w:pStyle w:val="ConsPlusNonformat"/>
      </w:pPr>
      <w:r w:rsidRPr="005A0371">
        <w:t>получения средств, за счет которых совершена сделка:</w:t>
      </w:r>
    </w:p>
    <w:p w:rsidR="005A0371" w:rsidRPr="005A0371" w:rsidRDefault="005A0371">
      <w:pPr>
        <w:pStyle w:val="ConsPlusNonformat"/>
      </w:pPr>
      <w:r w:rsidRPr="005A0371">
        <w:t xml:space="preserve">    --------------------------------</w:t>
      </w:r>
    </w:p>
    <w:p w:rsidR="005A0371" w:rsidRPr="005A0371" w:rsidRDefault="005A0371">
      <w:pPr>
        <w:pStyle w:val="ConsPlusNonformat"/>
      </w:pPr>
      <w:bookmarkStart w:id="144" w:name="Par2796"/>
      <w:bookmarkEnd w:id="144"/>
      <w:r w:rsidRPr="005A0371">
        <w:t xml:space="preserve">    &lt;1&gt;  Сведения  представляются,  если сумма сделки превышает общий доход</w:t>
      </w:r>
    </w:p>
    <w:p w:rsidR="005A0371" w:rsidRPr="005A0371" w:rsidRDefault="005A0371">
      <w:pPr>
        <w:pStyle w:val="ConsPlusNonformat"/>
      </w:pPr>
      <w:r w:rsidRPr="005A0371">
        <w:t>государственного    гражданского   служащего   Томской   области,   который</w:t>
      </w:r>
    </w:p>
    <w:p w:rsidR="005A0371" w:rsidRPr="005A0371" w:rsidRDefault="005A0371">
      <w:pPr>
        <w:pStyle w:val="ConsPlusNonformat"/>
      </w:pPr>
      <w:r w:rsidRPr="005A0371">
        <w:t>представляет  сведения,  и  его  супруги  (супруг)  за  три последних года,</w:t>
      </w:r>
    </w:p>
    <w:p w:rsidR="005A0371" w:rsidRPr="005A0371" w:rsidRDefault="005A0371">
      <w:pPr>
        <w:pStyle w:val="ConsPlusNonformat"/>
      </w:pPr>
      <w:r w:rsidRPr="005A0371">
        <w:t>предшествующих совершению сделки.</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1. Недвижимое имущество</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920"/>
        <w:gridCol w:w="1800"/>
        <w:gridCol w:w="1800"/>
        <w:gridCol w:w="1080"/>
        <w:gridCol w:w="960"/>
        <w:gridCol w:w="1680"/>
      </w:tblGrid>
      <w:tr w:rsidR="005A0371" w:rsidRPr="005A0371">
        <w:tblPrEx>
          <w:tblCellMar>
            <w:top w:w="0" w:type="dxa"/>
            <w:bottom w:w="0" w:type="dxa"/>
          </w:tblCellMar>
        </w:tblPrEx>
        <w:trPr>
          <w:trHeight w:val="12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и     </w:t>
            </w:r>
            <w:r w:rsidRPr="005A0371">
              <w:rPr>
                <w:rFonts w:ascii="Courier New" w:hAnsi="Courier New" w:cs="Courier New"/>
                <w:sz w:val="20"/>
                <w:szCs w:val="20"/>
              </w:rPr>
              <w:br/>
              <w:t xml:space="preserve"> наименование </w:t>
            </w:r>
            <w:r w:rsidRPr="005A0371">
              <w:rPr>
                <w:rFonts w:ascii="Courier New" w:hAnsi="Courier New" w:cs="Courier New"/>
                <w:sz w:val="20"/>
                <w:szCs w:val="20"/>
              </w:rPr>
              <w:br/>
              <w:t xml:space="preserve">имущества </w:t>
            </w:r>
            <w:hyperlink w:anchor="Par2817" w:history="1">
              <w:r w:rsidRPr="005A0371">
                <w:rPr>
                  <w:rFonts w:ascii="Courier New" w:hAnsi="Courier New" w:cs="Courier New"/>
                  <w:sz w:val="20"/>
                  <w:szCs w:val="20"/>
                </w:rPr>
                <w:t>&lt;1&gt;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Наименование </w:t>
            </w:r>
            <w:r w:rsidRPr="005A0371">
              <w:rPr>
                <w:rFonts w:ascii="Courier New" w:hAnsi="Courier New" w:cs="Courier New"/>
                <w:sz w:val="20"/>
                <w:szCs w:val="20"/>
              </w:rPr>
              <w:br/>
              <w:t xml:space="preserve">  договора   </w:t>
            </w:r>
            <w:r w:rsidRPr="005A0371">
              <w:rPr>
                <w:rFonts w:ascii="Courier New" w:hAnsi="Courier New" w:cs="Courier New"/>
                <w:sz w:val="20"/>
                <w:szCs w:val="20"/>
              </w:rPr>
              <w:br/>
              <w:t xml:space="preserve">(иного акта) </w:t>
            </w:r>
            <w:r w:rsidRPr="005A0371">
              <w:rPr>
                <w:rFonts w:ascii="Courier New" w:hAnsi="Courier New" w:cs="Courier New"/>
                <w:sz w:val="20"/>
                <w:szCs w:val="20"/>
              </w:rPr>
              <w:br/>
              <w:t xml:space="preserve">    и его    </w:t>
            </w:r>
            <w:r w:rsidRPr="005A0371">
              <w:rPr>
                <w:rFonts w:ascii="Courier New" w:hAnsi="Courier New" w:cs="Courier New"/>
                <w:sz w:val="20"/>
                <w:szCs w:val="20"/>
              </w:rPr>
              <w:br/>
              <w:t xml:space="preserve">  реквизиты  </w:t>
            </w:r>
            <w:r w:rsidRPr="005A0371">
              <w:rPr>
                <w:rFonts w:ascii="Courier New" w:hAnsi="Courier New" w:cs="Courier New"/>
                <w:sz w:val="20"/>
                <w:szCs w:val="20"/>
              </w:rPr>
              <w:br/>
              <w:t>(дата, номер)</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w:t>
            </w:r>
            <w:r w:rsidRPr="005A0371">
              <w:rPr>
                <w:rFonts w:ascii="Courier New" w:hAnsi="Courier New" w:cs="Courier New"/>
                <w:sz w:val="20"/>
                <w:szCs w:val="20"/>
              </w:rPr>
              <w:br/>
              <w:t>собственности</w:t>
            </w:r>
            <w:r w:rsidRPr="005A0371">
              <w:rPr>
                <w:rFonts w:ascii="Courier New" w:hAnsi="Courier New" w:cs="Courier New"/>
                <w:sz w:val="20"/>
                <w:szCs w:val="20"/>
              </w:rPr>
              <w:br/>
            </w:r>
            <w:hyperlink w:anchor="Par2818" w:history="1">
              <w:r w:rsidRPr="005A0371">
                <w:rPr>
                  <w:rFonts w:ascii="Courier New" w:hAnsi="Courier New" w:cs="Courier New"/>
                  <w:sz w:val="20"/>
                  <w:szCs w:val="20"/>
                </w:rPr>
                <w:t>&lt;2&gt;</w:t>
              </w:r>
            </w:hyperlink>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r>
            <w:r w:rsidRPr="005A0371">
              <w:rPr>
                <w:rFonts w:ascii="Courier New" w:hAnsi="Courier New" w:cs="Courier New"/>
                <w:sz w:val="20"/>
                <w:szCs w:val="20"/>
              </w:rPr>
              <w:br/>
              <w:t>Площадь</w:t>
            </w:r>
            <w:r w:rsidRPr="005A0371">
              <w:rPr>
                <w:rFonts w:ascii="Courier New" w:hAnsi="Courier New" w:cs="Courier New"/>
                <w:sz w:val="20"/>
                <w:szCs w:val="20"/>
              </w:rPr>
              <w:br/>
              <w:t>(кв. м)</w:t>
            </w:r>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 xml:space="preserve">средств, за </w:t>
            </w:r>
            <w:r w:rsidRPr="005A0371">
              <w:rPr>
                <w:rFonts w:ascii="Courier New" w:hAnsi="Courier New" w:cs="Courier New"/>
                <w:sz w:val="20"/>
                <w:szCs w:val="20"/>
              </w:rPr>
              <w:br/>
              <w:t>счет которых</w:t>
            </w:r>
            <w:r w:rsidRPr="005A0371">
              <w:rPr>
                <w:rFonts w:ascii="Courier New" w:hAnsi="Courier New" w:cs="Courier New"/>
                <w:sz w:val="20"/>
                <w:szCs w:val="20"/>
              </w:rPr>
              <w:br/>
              <w:t xml:space="preserve"> совершена  </w:t>
            </w:r>
            <w:r w:rsidRPr="005A0371">
              <w:rPr>
                <w:rFonts w:ascii="Courier New" w:hAnsi="Courier New" w:cs="Courier New"/>
                <w:sz w:val="20"/>
                <w:szCs w:val="20"/>
              </w:rPr>
              <w:br/>
              <w:t xml:space="preserve">   сделка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5" w:name="Par2817"/>
      <w:bookmarkEnd w:id="145"/>
      <w:r w:rsidRPr="005A0371">
        <w:rPr>
          <w:rFonts w:ascii="Calibri" w:hAnsi="Calibri" w:cs="Calibri"/>
        </w:rPr>
        <w:t>&lt;1&gt; Указывается вид земельного участка (пая, доли): под индивидуальное жилищное строительство, дачный, садовый, приусадебный, огородный и другие; жилые дома, квартиры, дачи, гаражи, иное недвижимое имущество.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6" w:name="Par2818"/>
      <w:bookmarkEnd w:id="146"/>
      <w:r w:rsidRPr="005A0371">
        <w:rPr>
          <w:rFonts w:ascii="Calibri" w:hAnsi="Calibri" w:cs="Calibri"/>
        </w:rPr>
        <w:t>&lt;2&gt;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2. Транспортные средства</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2040"/>
        <w:gridCol w:w="2160"/>
        <w:gridCol w:w="1800"/>
        <w:gridCol w:w="960"/>
        <w:gridCol w:w="2160"/>
      </w:tblGrid>
      <w:tr w:rsidR="005A0371" w:rsidRPr="005A0371">
        <w:tblPrEx>
          <w:tblCellMar>
            <w:top w:w="0" w:type="dxa"/>
            <w:bottom w:w="0" w:type="dxa"/>
          </w:tblCellMar>
        </w:tblPrEx>
        <w:trPr>
          <w:trHeight w:val="10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и марка  </w:t>
            </w:r>
            <w:r w:rsidRPr="005A0371">
              <w:rPr>
                <w:rFonts w:ascii="Courier New" w:hAnsi="Courier New" w:cs="Courier New"/>
                <w:sz w:val="20"/>
                <w:szCs w:val="20"/>
              </w:rPr>
              <w:br/>
              <w:t xml:space="preserve"> транспортного </w:t>
            </w:r>
            <w:r w:rsidRPr="005A0371">
              <w:rPr>
                <w:rFonts w:ascii="Courier New" w:hAnsi="Courier New" w:cs="Courier New"/>
                <w:sz w:val="20"/>
                <w:szCs w:val="20"/>
              </w:rPr>
              <w:br/>
              <w:t xml:space="preserve"> средства </w:t>
            </w:r>
            <w:hyperlink w:anchor="Par2835" w:history="1">
              <w:r w:rsidRPr="005A0371">
                <w:rPr>
                  <w:rFonts w:ascii="Courier New" w:hAnsi="Courier New" w:cs="Courier New"/>
                  <w:sz w:val="20"/>
                  <w:szCs w:val="20"/>
                </w:rPr>
                <w:t>&lt;1&gt;</w:t>
              </w:r>
            </w:hyperlink>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w:t>
            </w:r>
            <w:r w:rsidRPr="005A0371">
              <w:rPr>
                <w:rFonts w:ascii="Courier New" w:hAnsi="Courier New" w:cs="Courier New"/>
                <w:sz w:val="20"/>
                <w:szCs w:val="20"/>
              </w:rPr>
              <w:br/>
              <w:t xml:space="preserve">договора (иного </w:t>
            </w:r>
            <w:r w:rsidRPr="005A0371">
              <w:rPr>
                <w:rFonts w:ascii="Courier New" w:hAnsi="Courier New" w:cs="Courier New"/>
                <w:sz w:val="20"/>
                <w:szCs w:val="20"/>
              </w:rPr>
              <w:br/>
              <w:t xml:space="preserve">  акта) и его   </w:t>
            </w:r>
            <w:r w:rsidRPr="005A0371">
              <w:rPr>
                <w:rFonts w:ascii="Courier New" w:hAnsi="Courier New" w:cs="Courier New"/>
                <w:sz w:val="20"/>
                <w:szCs w:val="20"/>
              </w:rPr>
              <w:br/>
              <w:t>реквизиты (дата,</w:t>
            </w:r>
            <w:r w:rsidRPr="005A0371">
              <w:rPr>
                <w:rFonts w:ascii="Courier New" w:hAnsi="Courier New" w:cs="Courier New"/>
                <w:sz w:val="20"/>
                <w:szCs w:val="20"/>
              </w:rPr>
              <w:br/>
              <w:t xml:space="preserve">     номер)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w:t>
            </w:r>
            <w:r w:rsidRPr="005A0371">
              <w:rPr>
                <w:rFonts w:ascii="Courier New" w:hAnsi="Courier New" w:cs="Courier New"/>
                <w:sz w:val="20"/>
                <w:szCs w:val="20"/>
              </w:rPr>
              <w:br/>
              <w:t>собственности</w:t>
            </w:r>
            <w:r w:rsidRPr="005A0371">
              <w:rPr>
                <w:rFonts w:ascii="Courier New" w:hAnsi="Courier New" w:cs="Courier New"/>
                <w:sz w:val="20"/>
                <w:szCs w:val="20"/>
              </w:rPr>
              <w:br/>
            </w:r>
            <w:hyperlink w:anchor="Par2836" w:history="1">
              <w:r w:rsidRPr="005A0371">
                <w:rPr>
                  <w:rFonts w:ascii="Courier New" w:hAnsi="Courier New" w:cs="Courier New"/>
                  <w:sz w:val="20"/>
                  <w:szCs w:val="20"/>
                </w:rPr>
                <w:t>&lt;2&gt;</w:t>
              </w:r>
            </w:hyperlink>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средств, за счет</w:t>
            </w:r>
            <w:r w:rsidRPr="005A0371">
              <w:rPr>
                <w:rFonts w:ascii="Courier New" w:hAnsi="Courier New" w:cs="Courier New"/>
                <w:sz w:val="20"/>
                <w:szCs w:val="20"/>
              </w:rPr>
              <w:br/>
              <w:t xml:space="preserve">    которых     </w:t>
            </w:r>
            <w:r w:rsidRPr="005A0371">
              <w:rPr>
                <w:rFonts w:ascii="Courier New" w:hAnsi="Courier New" w:cs="Courier New"/>
                <w:sz w:val="20"/>
                <w:szCs w:val="20"/>
              </w:rPr>
              <w:br/>
              <w:t>совершена сделка</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7" w:name="Par2835"/>
      <w:bookmarkEnd w:id="147"/>
      <w:r w:rsidRPr="005A0371">
        <w:rPr>
          <w:rFonts w:ascii="Calibri" w:hAnsi="Calibri" w:cs="Calibri"/>
        </w:rPr>
        <w:t>&lt;1&gt; Указываются автомобили легковые, грузовые, автоприцепы, мототранспортные средства, сельскохозяйственная техника, водный и воздушный транспорт, иные транспортные средства.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8" w:name="Par2836"/>
      <w:bookmarkEnd w:id="148"/>
      <w:r w:rsidRPr="005A0371">
        <w:rPr>
          <w:rFonts w:ascii="Calibri" w:hAnsi="Calibri" w:cs="Calibri"/>
        </w:rPr>
        <w:t xml:space="preserve">&lt;2&gt;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w:t>
      </w:r>
      <w:r w:rsidRPr="005A0371">
        <w:rPr>
          <w:rFonts w:ascii="Calibri" w:hAnsi="Calibri" w:cs="Calibri"/>
        </w:rPr>
        <w:lastRenderedPageBreak/>
        <w:t>находится имущество; для долевой собственности указывается доля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3. Акции (доли участия, паев в уставных</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(складочных) капиталах организаций)</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000"/>
        <w:gridCol w:w="1560"/>
        <w:gridCol w:w="1320"/>
        <w:gridCol w:w="960"/>
        <w:gridCol w:w="2280"/>
      </w:tblGrid>
      <w:tr w:rsidR="005A0371" w:rsidRPr="005A0371">
        <w:tblPrEx>
          <w:tblCellMar>
            <w:top w:w="0" w:type="dxa"/>
            <w:bottom w:w="0" w:type="dxa"/>
          </w:tblCellMar>
        </w:tblPrEx>
        <w:trPr>
          <w:trHeight w:val="10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30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Наименование и     </w:t>
            </w:r>
            <w:r w:rsidRPr="005A0371">
              <w:rPr>
                <w:rFonts w:ascii="Courier New" w:hAnsi="Courier New" w:cs="Courier New"/>
                <w:sz w:val="20"/>
                <w:szCs w:val="20"/>
              </w:rPr>
              <w:br/>
              <w:t>организационно-правовая</w:t>
            </w:r>
            <w:r w:rsidRPr="005A0371">
              <w:rPr>
                <w:rFonts w:ascii="Courier New" w:hAnsi="Courier New" w:cs="Courier New"/>
                <w:sz w:val="20"/>
                <w:szCs w:val="20"/>
              </w:rPr>
              <w:br/>
              <w:t xml:space="preserve"> форма организации </w:t>
            </w:r>
            <w:hyperlink w:anchor="Par2854" w:history="1">
              <w:r w:rsidRPr="005A0371">
                <w:rPr>
                  <w:rFonts w:ascii="Courier New" w:hAnsi="Courier New" w:cs="Courier New"/>
                  <w:sz w:val="20"/>
                  <w:szCs w:val="20"/>
                </w:rPr>
                <w:t>&lt;1&gt;</w:t>
              </w:r>
            </w:hyperlink>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Место   </w:t>
            </w:r>
            <w:r w:rsidRPr="005A0371">
              <w:rPr>
                <w:rFonts w:ascii="Courier New" w:hAnsi="Courier New" w:cs="Courier New"/>
                <w:sz w:val="20"/>
                <w:szCs w:val="20"/>
              </w:rPr>
              <w:br/>
              <w:t xml:space="preserve">нахождения </w:t>
            </w:r>
            <w:r w:rsidRPr="005A0371">
              <w:rPr>
                <w:rFonts w:ascii="Courier New" w:hAnsi="Courier New" w:cs="Courier New"/>
                <w:sz w:val="20"/>
                <w:szCs w:val="20"/>
              </w:rPr>
              <w:br/>
              <w:t>организации</w:t>
            </w:r>
            <w:r w:rsidRPr="005A0371">
              <w:rPr>
                <w:rFonts w:ascii="Courier New" w:hAnsi="Courier New" w:cs="Courier New"/>
                <w:sz w:val="20"/>
                <w:szCs w:val="20"/>
              </w:rPr>
              <w:br/>
              <w:t xml:space="preserve">  (адрес)  </w:t>
            </w:r>
          </w:p>
        </w:tc>
        <w:tc>
          <w:tcPr>
            <w:tcW w:w="1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Основание</w:t>
            </w:r>
            <w:r w:rsidRPr="005A0371">
              <w:rPr>
                <w:rFonts w:ascii="Courier New" w:hAnsi="Courier New" w:cs="Courier New"/>
                <w:sz w:val="20"/>
                <w:szCs w:val="20"/>
              </w:rPr>
              <w:br/>
              <w:t xml:space="preserve"> участия </w:t>
            </w:r>
            <w:r w:rsidRPr="005A0371">
              <w:rPr>
                <w:rFonts w:ascii="Courier New" w:hAnsi="Courier New" w:cs="Courier New"/>
                <w:sz w:val="20"/>
                <w:szCs w:val="20"/>
              </w:rPr>
              <w:br/>
            </w:r>
            <w:hyperlink w:anchor="Par2855" w:history="1">
              <w:r w:rsidRPr="005A0371">
                <w:rPr>
                  <w:rFonts w:ascii="Courier New" w:hAnsi="Courier New" w:cs="Courier New"/>
                  <w:sz w:val="20"/>
                  <w:szCs w:val="20"/>
                </w:rPr>
                <w:t>&lt;2&gt;</w:t>
              </w:r>
            </w:hyperlink>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 xml:space="preserve">средств, за счет </w:t>
            </w:r>
            <w:r w:rsidRPr="005A0371">
              <w:rPr>
                <w:rFonts w:ascii="Courier New" w:hAnsi="Courier New" w:cs="Courier New"/>
                <w:sz w:val="20"/>
                <w:szCs w:val="20"/>
              </w:rPr>
              <w:br/>
              <w:t>которых совершена</w:t>
            </w:r>
            <w:r w:rsidRPr="005A0371">
              <w:rPr>
                <w:rFonts w:ascii="Courier New" w:hAnsi="Courier New" w:cs="Courier New"/>
                <w:sz w:val="20"/>
                <w:szCs w:val="20"/>
              </w:rPr>
              <w:br/>
              <w:t xml:space="preserve">     сделка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49" w:name="Par2854"/>
      <w:bookmarkEnd w:id="149"/>
      <w:r w:rsidRPr="005A0371">
        <w:rPr>
          <w:rFonts w:ascii="Calibri" w:hAnsi="Calibri" w:cs="Calibri"/>
        </w:rPr>
        <w:t>&lt;1&gt;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50" w:name="Par2855"/>
      <w:bookmarkEnd w:id="150"/>
      <w:r w:rsidRPr="005A0371">
        <w:rPr>
          <w:rFonts w:ascii="Calibri" w:hAnsi="Calibri" w:cs="Calibri"/>
        </w:rPr>
        <w:t>&lt;2&gt;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4. Иные ценные бумаги</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320"/>
        <w:gridCol w:w="1560"/>
        <w:gridCol w:w="1800"/>
        <w:gridCol w:w="1440"/>
        <w:gridCol w:w="960"/>
        <w:gridCol w:w="2160"/>
      </w:tblGrid>
      <w:tr w:rsidR="005A0371" w:rsidRPr="005A0371">
        <w:tblPrEx>
          <w:tblCellMar>
            <w:top w:w="0" w:type="dxa"/>
            <w:bottom w:w="0" w:type="dxa"/>
          </w:tblCellMar>
        </w:tblPrEx>
        <w:trPr>
          <w:trHeight w:val="10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 ценной  </w:t>
            </w:r>
            <w:r w:rsidRPr="005A0371">
              <w:rPr>
                <w:rFonts w:ascii="Courier New" w:hAnsi="Courier New" w:cs="Courier New"/>
                <w:sz w:val="20"/>
                <w:szCs w:val="20"/>
              </w:rPr>
              <w:br/>
              <w:t xml:space="preserve"> бумаги  </w:t>
            </w:r>
            <w:r w:rsidRPr="005A0371">
              <w:rPr>
                <w:rFonts w:ascii="Courier New" w:hAnsi="Courier New" w:cs="Courier New"/>
                <w:sz w:val="20"/>
                <w:szCs w:val="20"/>
              </w:rPr>
              <w:br/>
            </w:r>
            <w:hyperlink w:anchor="Par2872" w:history="1">
              <w:r w:rsidRPr="005A0371">
                <w:rPr>
                  <w:rFonts w:ascii="Courier New" w:hAnsi="Courier New" w:cs="Courier New"/>
                  <w:sz w:val="20"/>
                  <w:szCs w:val="20"/>
                </w:rPr>
                <w:t>&lt;1&gt;</w:t>
              </w:r>
            </w:hyperlink>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Лицо,   </w:t>
            </w:r>
            <w:r w:rsidRPr="005A0371">
              <w:rPr>
                <w:rFonts w:ascii="Courier New" w:hAnsi="Courier New" w:cs="Courier New"/>
                <w:sz w:val="20"/>
                <w:szCs w:val="20"/>
              </w:rPr>
              <w:br/>
              <w:t>выпустившее</w:t>
            </w:r>
            <w:r w:rsidRPr="005A0371">
              <w:rPr>
                <w:rFonts w:ascii="Courier New" w:hAnsi="Courier New" w:cs="Courier New"/>
                <w:sz w:val="20"/>
                <w:szCs w:val="20"/>
              </w:rPr>
              <w:br/>
              <w:t xml:space="preserve">  ценную   </w:t>
            </w:r>
            <w:r w:rsidRPr="005A0371">
              <w:rPr>
                <w:rFonts w:ascii="Courier New" w:hAnsi="Courier New" w:cs="Courier New"/>
                <w:sz w:val="20"/>
                <w:szCs w:val="20"/>
              </w:rPr>
              <w:br/>
              <w:t xml:space="preserve">  бумагу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Номинальная </w:t>
            </w:r>
            <w:r w:rsidRPr="005A0371">
              <w:rPr>
                <w:rFonts w:ascii="Courier New" w:hAnsi="Courier New" w:cs="Courier New"/>
                <w:sz w:val="20"/>
                <w:szCs w:val="20"/>
              </w:rPr>
              <w:br/>
              <w:t xml:space="preserve">  величина   </w:t>
            </w:r>
            <w:r w:rsidRPr="005A0371">
              <w:rPr>
                <w:rFonts w:ascii="Courier New" w:hAnsi="Courier New" w:cs="Courier New"/>
                <w:sz w:val="20"/>
                <w:szCs w:val="20"/>
              </w:rPr>
              <w:br/>
              <w:t>обязательства</w:t>
            </w:r>
            <w:r w:rsidRPr="005A0371">
              <w:rPr>
                <w:rFonts w:ascii="Courier New" w:hAnsi="Courier New" w:cs="Courier New"/>
                <w:sz w:val="20"/>
                <w:szCs w:val="20"/>
              </w:rPr>
              <w:br/>
              <w:t xml:space="preserve"> (тыс. руб.)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Общее   </w:t>
            </w:r>
            <w:r w:rsidRPr="005A0371">
              <w:rPr>
                <w:rFonts w:ascii="Courier New" w:hAnsi="Courier New" w:cs="Courier New"/>
                <w:sz w:val="20"/>
                <w:szCs w:val="20"/>
              </w:rPr>
              <w:br/>
              <w:t>количество</w:t>
            </w:r>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r>
            <w:hyperlink w:anchor="Par2873"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21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средств, за счет</w:t>
            </w:r>
            <w:r w:rsidRPr="005A0371">
              <w:rPr>
                <w:rFonts w:ascii="Courier New" w:hAnsi="Courier New" w:cs="Courier New"/>
                <w:sz w:val="20"/>
                <w:szCs w:val="20"/>
              </w:rPr>
              <w:br/>
              <w:t xml:space="preserve">    которых     </w:t>
            </w:r>
            <w:r w:rsidRPr="005A0371">
              <w:rPr>
                <w:rFonts w:ascii="Courier New" w:hAnsi="Courier New" w:cs="Courier New"/>
                <w:sz w:val="20"/>
                <w:szCs w:val="20"/>
              </w:rPr>
              <w:br/>
              <w:t>совершена сделка</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51" w:name="Par2872"/>
      <w:bookmarkEnd w:id="151"/>
      <w:r w:rsidRPr="005A0371">
        <w:rPr>
          <w:rFonts w:ascii="Calibri" w:hAnsi="Calibri" w:cs="Calibri"/>
        </w:rPr>
        <w:t>&lt;1&gt; Указываются все ценные бумаги по видам (облигации, векселя и другие), за исключением акций, указанных в разделе 3 "Акции (доли участия, паев в уставных (складочных) капиталах организаций)".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52" w:name="Par2873"/>
      <w:bookmarkEnd w:id="152"/>
      <w:r w:rsidRPr="005A0371">
        <w:rPr>
          <w:rFonts w:ascii="Calibri" w:hAnsi="Calibri" w:cs="Calibri"/>
        </w:rPr>
        <w:t>&lt;2&gt;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autoSpaceDE w:val="0"/>
        <w:autoSpaceDN w:val="0"/>
        <w:adjustRightInd w:val="0"/>
        <w:spacing w:after="0" w:line="240" w:lineRule="auto"/>
        <w:jc w:val="right"/>
        <w:outlineLvl w:val="1"/>
        <w:rPr>
          <w:rFonts w:ascii="Calibri" w:hAnsi="Calibri" w:cs="Calibri"/>
        </w:rPr>
      </w:pPr>
      <w:r w:rsidRPr="005A0371">
        <w:rPr>
          <w:rFonts w:ascii="Calibri" w:hAnsi="Calibri" w:cs="Calibri"/>
        </w:rPr>
        <w:t>Приложение 6</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к Положению</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о представлении гражданами, претендующими на замещение</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должностей государственной гражданской службы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государственными гражданскими служащими Томской области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сведений о доходах, об имуществе и обязательствах</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имущественного характера, и о представлении государственными</w:t>
      </w:r>
    </w:p>
    <w:p w:rsidR="005A0371" w:rsidRPr="005A0371" w:rsidRDefault="005A0371">
      <w:pPr>
        <w:widowControl w:val="0"/>
        <w:autoSpaceDE w:val="0"/>
        <w:autoSpaceDN w:val="0"/>
        <w:adjustRightInd w:val="0"/>
        <w:spacing w:after="0" w:line="240" w:lineRule="auto"/>
        <w:jc w:val="right"/>
        <w:rPr>
          <w:rFonts w:ascii="Calibri" w:hAnsi="Calibri" w:cs="Calibri"/>
        </w:rPr>
      </w:pPr>
      <w:r w:rsidRPr="005A0371">
        <w:rPr>
          <w:rFonts w:ascii="Calibri" w:hAnsi="Calibri" w:cs="Calibri"/>
        </w:rPr>
        <w:t>гражданскими служащими Томской области сведений о расходах</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 xml:space="preserve">(введено </w:t>
      </w:r>
      <w:hyperlink r:id="rId231" w:history="1">
        <w:r w:rsidRPr="005A0371">
          <w:rPr>
            <w:rFonts w:ascii="Calibri" w:hAnsi="Calibri" w:cs="Calibri"/>
          </w:rPr>
          <w:t>Законом</w:t>
        </w:r>
      </w:hyperlink>
      <w:r w:rsidRPr="005A0371">
        <w:rPr>
          <w:rFonts w:ascii="Calibri" w:hAnsi="Calibri" w:cs="Calibri"/>
        </w:rPr>
        <w:t xml:space="preserve"> Томской области</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от 07.06.2013 N 101-ОЗ)</w:t>
      </w:r>
    </w:p>
    <w:p w:rsidR="005A0371" w:rsidRPr="005A0371" w:rsidRDefault="005A0371">
      <w:pPr>
        <w:widowControl w:val="0"/>
        <w:autoSpaceDE w:val="0"/>
        <w:autoSpaceDN w:val="0"/>
        <w:adjustRightInd w:val="0"/>
        <w:spacing w:after="0" w:line="240" w:lineRule="auto"/>
        <w:jc w:val="right"/>
        <w:rPr>
          <w:rFonts w:ascii="Calibri" w:hAnsi="Calibri" w:cs="Calibri"/>
        </w:rPr>
      </w:pPr>
    </w:p>
    <w:p w:rsidR="005A0371" w:rsidRPr="005A0371" w:rsidRDefault="005A0371">
      <w:pPr>
        <w:pStyle w:val="ConsPlusNonformat"/>
      </w:pPr>
      <w:r w:rsidRPr="005A0371">
        <w:t xml:space="preserve">    В _____________________________________________________________________</w:t>
      </w:r>
    </w:p>
    <w:p w:rsidR="005A0371" w:rsidRPr="005A0371" w:rsidRDefault="005A0371">
      <w:pPr>
        <w:pStyle w:val="ConsPlusNonformat"/>
      </w:pPr>
      <w:r w:rsidRPr="005A0371">
        <w:t xml:space="preserve">               (указывается наименование кадрового подразделения</w:t>
      </w:r>
    </w:p>
    <w:p w:rsidR="005A0371" w:rsidRPr="005A0371" w:rsidRDefault="005A0371">
      <w:pPr>
        <w:pStyle w:val="ConsPlusNonformat"/>
      </w:pPr>
    </w:p>
    <w:p w:rsidR="005A0371" w:rsidRPr="005A0371" w:rsidRDefault="005A0371">
      <w:pPr>
        <w:pStyle w:val="ConsPlusNonformat"/>
      </w:pPr>
      <w:bookmarkStart w:id="153" w:name="Par2894"/>
      <w:bookmarkEnd w:id="153"/>
      <w:r w:rsidRPr="005A0371">
        <w:t xml:space="preserve">                                  СПРАВКА</w:t>
      </w:r>
    </w:p>
    <w:p w:rsidR="005A0371" w:rsidRPr="005A0371" w:rsidRDefault="005A0371">
      <w:pPr>
        <w:pStyle w:val="ConsPlusNonformat"/>
      </w:pPr>
      <w:r w:rsidRPr="005A0371">
        <w:t xml:space="preserve">          о расходах супруги (супруга) и несовершеннолетних детей</w:t>
      </w:r>
    </w:p>
    <w:p w:rsidR="005A0371" w:rsidRPr="005A0371" w:rsidRDefault="005A0371">
      <w:pPr>
        <w:pStyle w:val="ConsPlusNonformat"/>
      </w:pPr>
      <w:r w:rsidRPr="005A0371">
        <w:t xml:space="preserve">     государственного гражданского служащего Томской области по каждой</w:t>
      </w:r>
    </w:p>
    <w:p w:rsidR="005A0371" w:rsidRPr="005A0371" w:rsidRDefault="005A0371">
      <w:pPr>
        <w:pStyle w:val="ConsPlusNonformat"/>
      </w:pPr>
      <w:r w:rsidRPr="005A0371">
        <w:t xml:space="preserve">        сделке по приобретению земельного участка, другого объекта</w:t>
      </w:r>
    </w:p>
    <w:p w:rsidR="005A0371" w:rsidRPr="005A0371" w:rsidRDefault="005A0371">
      <w:pPr>
        <w:pStyle w:val="ConsPlusNonformat"/>
      </w:pPr>
      <w:r w:rsidRPr="005A0371">
        <w:t xml:space="preserve"> недвижимости, транспортного средства, ценных бумаг, акций (долей участия,</w:t>
      </w:r>
    </w:p>
    <w:p w:rsidR="005A0371" w:rsidRPr="005A0371" w:rsidRDefault="005A0371">
      <w:pPr>
        <w:pStyle w:val="ConsPlusNonformat"/>
      </w:pPr>
      <w:r w:rsidRPr="005A0371">
        <w:t xml:space="preserve">    паев в уставных (складочных) капиталах организаций) и об источниках</w:t>
      </w:r>
    </w:p>
    <w:p w:rsidR="005A0371" w:rsidRPr="005A0371" w:rsidRDefault="005A0371">
      <w:pPr>
        <w:pStyle w:val="ConsPlusNonformat"/>
      </w:pPr>
      <w:r w:rsidRPr="005A0371">
        <w:t xml:space="preserve">   получения средств, за счет которых совершена указанная сделка </w:t>
      </w:r>
      <w:hyperlink w:anchor="Par2930" w:history="1">
        <w:r w:rsidRPr="005A0371">
          <w:t>&lt;1&gt;</w:t>
        </w:r>
      </w:hyperlink>
      <w:r w:rsidRPr="005A0371">
        <w:t xml:space="preserve"> </w:t>
      </w:r>
      <w:hyperlink w:anchor="Par2934" w:history="1">
        <w:r w:rsidRPr="005A0371">
          <w:t>&lt;2&gt;</w:t>
        </w:r>
      </w:hyperlink>
    </w:p>
    <w:p w:rsidR="005A0371" w:rsidRPr="005A0371" w:rsidRDefault="005A0371">
      <w:pPr>
        <w:pStyle w:val="ConsPlusNonformat"/>
      </w:pPr>
    </w:p>
    <w:p w:rsidR="005A0371" w:rsidRPr="005A0371" w:rsidRDefault="005A0371">
      <w:pPr>
        <w:pStyle w:val="ConsPlusNonformat"/>
      </w:pPr>
      <w:r w:rsidRPr="005A0371">
        <w:t xml:space="preserve">    Я, 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 xml:space="preserve">                   (место службы и занимаемая должность)</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p>
    <w:p w:rsidR="005A0371" w:rsidRPr="005A0371" w:rsidRDefault="005A0371">
      <w:pPr>
        <w:pStyle w:val="ConsPlusNonformat"/>
      </w:pPr>
      <w:r w:rsidRPr="005A0371">
        <w:t>проживающий(ая) по адресу: ________________________________________________</w:t>
      </w:r>
    </w:p>
    <w:p w:rsidR="005A0371" w:rsidRPr="005A0371" w:rsidRDefault="005A0371">
      <w:pPr>
        <w:pStyle w:val="ConsPlusNonformat"/>
      </w:pPr>
      <w:r w:rsidRPr="005A0371">
        <w:t xml:space="preserve">                                      (адрес места жительства)</w:t>
      </w:r>
    </w:p>
    <w:p w:rsidR="005A0371" w:rsidRPr="005A0371" w:rsidRDefault="005A0371">
      <w:pPr>
        <w:pStyle w:val="ConsPlusNonformat"/>
      </w:pPr>
      <w:r w:rsidRPr="005A0371">
        <w:t>___________________________________________________________________________</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сообщаю  сведения  о  расходах за отчетный  период с 1 января 20__ г. по 31</w:t>
      </w:r>
    </w:p>
    <w:p w:rsidR="005A0371" w:rsidRPr="005A0371" w:rsidRDefault="005A0371">
      <w:pPr>
        <w:pStyle w:val="ConsPlusNonformat"/>
      </w:pPr>
      <w:r w:rsidRPr="005A0371">
        <w:t>декабря 20__ г. моей (моего) _____________________________________________,</w:t>
      </w:r>
    </w:p>
    <w:p w:rsidR="005A0371" w:rsidRPr="005A0371" w:rsidRDefault="005A0371">
      <w:pPr>
        <w:pStyle w:val="ConsPlusNonformat"/>
      </w:pPr>
      <w:r w:rsidRPr="005A0371">
        <w:t xml:space="preserve">                                        (супруги (супруга),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несовершеннолетней дочери, несовершеннолетнего сына)</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(фамилия, имя, отчество, дата рождения)</w:t>
      </w:r>
    </w:p>
    <w:p w:rsidR="005A0371" w:rsidRPr="005A0371" w:rsidRDefault="005A0371">
      <w:pPr>
        <w:pStyle w:val="ConsPlusNonformat"/>
      </w:pPr>
      <w:r w:rsidRPr="005A0371">
        <w:t>__________________________________________________________________________,</w:t>
      </w:r>
    </w:p>
    <w:p w:rsidR="005A0371" w:rsidRPr="005A0371" w:rsidRDefault="005A0371">
      <w:pPr>
        <w:pStyle w:val="ConsPlusNonformat"/>
      </w:pPr>
      <w:r w:rsidRPr="005A0371">
        <w:t xml:space="preserve">     (основное место работы или службы, занимаемая должность; в случае</w:t>
      </w:r>
    </w:p>
    <w:p w:rsidR="005A0371" w:rsidRPr="005A0371" w:rsidRDefault="005A0371">
      <w:pPr>
        <w:pStyle w:val="ConsPlusNonformat"/>
      </w:pPr>
      <w:r w:rsidRPr="005A0371">
        <w:t xml:space="preserve">        отсутствия основного места работы или службы - род занятий)</w:t>
      </w:r>
    </w:p>
    <w:p w:rsidR="005A0371" w:rsidRPr="005A0371" w:rsidRDefault="005A0371">
      <w:pPr>
        <w:pStyle w:val="ConsPlusNonformat"/>
      </w:pPr>
      <w:r w:rsidRPr="005A0371">
        <w:t>по  каждой  сделке  по  приобретению  земельного  участка,  другого объекта</w:t>
      </w:r>
    </w:p>
    <w:p w:rsidR="005A0371" w:rsidRPr="005A0371" w:rsidRDefault="005A0371">
      <w:pPr>
        <w:pStyle w:val="ConsPlusNonformat"/>
      </w:pPr>
      <w:r w:rsidRPr="005A0371">
        <w:t>недвижимости,  транспортного  средства, ценных бумаг, акций (долей участия,</w:t>
      </w:r>
    </w:p>
    <w:p w:rsidR="005A0371" w:rsidRPr="005A0371" w:rsidRDefault="005A0371">
      <w:pPr>
        <w:pStyle w:val="ConsPlusNonformat"/>
      </w:pPr>
      <w:r w:rsidRPr="005A0371">
        <w:t>паев  в  уставных  (складочных)  капиталах  организаций),   предусмотренных</w:t>
      </w:r>
    </w:p>
    <w:p w:rsidR="005A0371" w:rsidRPr="005A0371" w:rsidRDefault="005A0371">
      <w:pPr>
        <w:pStyle w:val="ConsPlusNonformat"/>
      </w:pPr>
      <w:hyperlink r:id="rId232" w:history="1">
        <w:r w:rsidRPr="005A0371">
          <w:t>частью  1  статьи  3</w:t>
        </w:r>
      </w:hyperlink>
      <w:r w:rsidRPr="005A0371">
        <w:t xml:space="preserve"> Федерального закона от 3 декабря 2012 года N 230-ФЗ "О</w:t>
      </w:r>
    </w:p>
    <w:p w:rsidR="005A0371" w:rsidRPr="005A0371" w:rsidRDefault="005A0371">
      <w:pPr>
        <w:pStyle w:val="ConsPlusNonformat"/>
      </w:pPr>
      <w:r w:rsidRPr="005A0371">
        <w:t>контроле   за   соответствием   расходов  лиц,  замещающих  государственные</w:t>
      </w:r>
    </w:p>
    <w:p w:rsidR="005A0371" w:rsidRPr="005A0371" w:rsidRDefault="005A0371">
      <w:pPr>
        <w:pStyle w:val="ConsPlusNonformat"/>
      </w:pPr>
      <w:r w:rsidRPr="005A0371">
        <w:t>должности,  и  иных  лиц их доходам", и об источниках получения средств, за</w:t>
      </w:r>
    </w:p>
    <w:p w:rsidR="005A0371" w:rsidRPr="005A0371" w:rsidRDefault="005A0371">
      <w:pPr>
        <w:pStyle w:val="ConsPlusNonformat"/>
      </w:pPr>
      <w:r w:rsidRPr="005A0371">
        <w:t>счет которых совершена сделка:</w:t>
      </w:r>
    </w:p>
    <w:p w:rsidR="005A0371" w:rsidRPr="005A0371" w:rsidRDefault="005A0371">
      <w:pPr>
        <w:pStyle w:val="ConsPlusNonformat"/>
      </w:pPr>
      <w:r w:rsidRPr="005A0371">
        <w:t xml:space="preserve">    --------------------------------</w:t>
      </w:r>
    </w:p>
    <w:p w:rsidR="005A0371" w:rsidRPr="005A0371" w:rsidRDefault="005A0371">
      <w:pPr>
        <w:pStyle w:val="ConsPlusNonformat"/>
      </w:pPr>
      <w:bookmarkStart w:id="154" w:name="Par2930"/>
      <w:bookmarkEnd w:id="154"/>
      <w:r w:rsidRPr="005A0371">
        <w:t xml:space="preserve">    &lt;1&gt;  Сведения  представляются,  если сумма сделки превышает общий доход</w:t>
      </w:r>
    </w:p>
    <w:p w:rsidR="005A0371" w:rsidRPr="005A0371" w:rsidRDefault="005A0371">
      <w:pPr>
        <w:pStyle w:val="ConsPlusNonformat"/>
      </w:pPr>
      <w:r w:rsidRPr="005A0371">
        <w:t>государственного    гражданского   служащего   Томской   области,   который</w:t>
      </w:r>
    </w:p>
    <w:p w:rsidR="005A0371" w:rsidRPr="005A0371" w:rsidRDefault="005A0371">
      <w:pPr>
        <w:pStyle w:val="ConsPlusNonformat"/>
      </w:pPr>
      <w:r w:rsidRPr="005A0371">
        <w:t>представляет  сведения,  и  его  супруги  (супруг)  за  три последних года,</w:t>
      </w:r>
    </w:p>
    <w:p w:rsidR="005A0371" w:rsidRPr="005A0371" w:rsidRDefault="005A0371">
      <w:pPr>
        <w:pStyle w:val="ConsPlusNonformat"/>
      </w:pPr>
      <w:r w:rsidRPr="005A0371">
        <w:t>предшествующих совершению сделки.</w:t>
      </w:r>
    </w:p>
    <w:p w:rsidR="005A0371" w:rsidRPr="005A0371" w:rsidRDefault="005A0371">
      <w:pPr>
        <w:pStyle w:val="ConsPlusNonformat"/>
      </w:pPr>
      <w:bookmarkStart w:id="155" w:name="Par2934"/>
      <w:bookmarkEnd w:id="155"/>
      <w:r w:rsidRPr="005A0371">
        <w:t xml:space="preserve">    &lt;2&gt;  Сведения представляются отдельно в отношении супруги (супруга) и в</w:t>
      </w:r>
    </w:p>
    <w:p w:rsidR="005A0371" w:rsidRPr="005A0371" w:rsidRDefault="005A0371">
      <w:pPr>
        <w:pStyle w:val="ConsPlusNonformat"/>
      </w:pPr>
      <w:r w:rsidRPr="005A0371">
        <w:t>отношении каждого из несовершеннолетних детей государственного гражданского</w:t>
      </w:r>
    </w:p>
    <w:p w:rsidR="005A0371" w:rsidRPr="005A0371" w:rsidRDefault="005A0371">
      <w:pPr>
        <w:pStyle w:val="ConsPlusNonformat"/>
      </w:pPr>
      <w:r w:rsidRPr="005A0371">
        <w:t>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1. Недвижимое имущество</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920"/>
        <w:gridCol w:w="1800"/>
        <w:gridCol w:w="1800"/>
        <w:gridCol w:w="1080"/>
        <w:gridCol w:w="960"/>
        <w:gridCol w:w="1680"/>
      </w:tblGrid>
      <w:tr w:rsidR="005A0371" w:rsidRPr="005A0371">
        <w:tblPrEx>
          <w:tblCellMar>
            <w:top w:w="0" w:type="dxa"/>
            <w:bottom w:w="0" w:type="dxa"/>
          </w:tblCellMar>
        </w:tblPrEx>
        <w:trPr>
          <w:trHeight w:val="12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9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и     </w:t>
            </w:r>
            <w:r w:rsidRPr="005A0371">
              <w:rPr>
                <w:rFonts w:ascii="Courier New" w:hAnsi="Courier New" w:cs="Courier New"/>
                <w:sz w:val="20"/>
                <w:szCs w:val="20"/>
              </w:rPr>
              <w:br/>
              <w:t xml:space="preserve"> наименование </w:t>
            </w:r>
            <w:r w:rsidRPr="005A0371">
              <w:rPr>
                <w:rFonts w:ascii="Courier New" w:hAnsi="Courier New" w:cs="Courier New"/>
                <w:sz w:val="20"/>
                <w:szCs w:val="20"/>
              </w:rPr>
              <w:br/>
              <w:t xml:space="preserve">имущества </w:t>
            </w:r>
            <w:hyperlink w:anchor="Par2953" w:history="1">
              <w:r w:rsidRPr="005A0371">
                <w:rPr>
                  <w:rFonts w:ascii="Courier New" w:hAnsi="Courier New" w:cs="Courier New"/>
                  <w:sz w:val="20"/>
                  <w:szCs w:val="20"/>
                </w:rPr>
                <w:t>&lt;1&gt;</w:t>
              </w:r>
            </w:hyperlink>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Наименование </w:t>
            </w:r>
            <w:r w:rsidRPr="005A0371">
              <w:rPr>
                <w:rFonts w:ascii="Courier New" w:hAnsi="Courier New" w:cs="Courier New"/>
                <w:sz w:val="20"/>
                <w:szCs w:val="20"/>
              </w:rPr>
              <w:br/>
              <w:t xml:space="preserve">  договора   </w:t>
            </w:r>
            <w:r w:rsidRPr="005A0371">
              <w:rPr>
                <w:rFonts w:ascii="Courier New" w:hAnsi="Courier New" w:cs="Courier New"/>
                <w:sz w:val="20"/>
                <w:szCs w:val="20"/>
              </w:rPr>
              <w:br/>
              <w:t xml:space="preserve">(иного акта) </w:t>
            </w:r>
            <w:r w:rsidRPr="005A0371">
              <w:rPr>
                <w:rFonts w:ascii="Courier New" w:hAnsi="Courier New" w:cs="Courier New"/>
                <w:sz w:val="20"/>
                <w:szCs w:val="20"/>
              </w:rPr>
              <w:br/>
              <w:t xml:space="preserve">    и его    </w:t>
            </w:r>
            <w:r w:rsidRPr="005A0371">
              <w:rPr>
                <w:rFonts w:ascii="Courier New" w:hAnsi="Courier New" w:cs="Courier New"/>
                <w:sz w:val="20"/>
                <w:szCs w:val="20"/>
              </w:rPr>
              <w:br/>
              <w:t xml:space="preserve">  реквизиты  </w:t>
            </w:r>
            <w:r w:rsidRPr="005A0371">
              <w:rPr>
                <w:rFonts w:ascii="Courier New" w:hAnsi="Courier New" w:cs="Courier New"/>
                <w:sz w:val="20"/>
                <w:szCs w:val="20"/>
              </w:rPr>
              <w:br/>
              <w:t>(дата, номер)</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w:t>
            </w:r>
            <w:r w:rsidRPr="005A0371">
              <w:rPr>
                <w:rFonts w:ascii="Courier New" w:hAnsi="Courier New" w:cs="Courier New"/>
                <w:sz w:val="20"/>
                <w:szCs w:val="20"/>
              </w:rPr>
              <w:br/>
              <w:t>собственности</w:t>
            </w:r>
            <w:r w:rsidRPr="005A0371">
              <w:rPr>
                <w:rFonts w:ascii="Courier New" w:hAnsi="Courier New" w:cs="Courier New"/>
                <w:sz w:val="20"/>
                <w:szCs w:val="20"/>
              </w:rPr>
              <w:br/>
            </w:r>
            <w:hyperlink w:anchor="Par2954" w:history="1">
              <w:r w:rsidRPr="005A0371">
                <w:rPr>
                  <w:rFonts w:ascii="Courier New" w:hAnsi="Courier New" w:cs="Courier New"/>
                  <w:sz w:val="20"/>
                  <w:szCs w:val="20"/>
                </w:rPr>
                <w:t>&lt;2&gt;</w:t>
              </w:r>
            </w:hyperlink>
          </w:p>
        </w:tc>
        <w:tc>
          <w:tcPr>
            <w:tcW w:w="10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r>
            <w:r w:rsidRPr="005A0371">
              <w:rPr>
                <w:rFonts w:ascii="Courier New" w:hAnsi="Courier New" w:cs="Courier New"/>
                <w:sz w:val="20"/>
                <w:szCs w:val="20"/>
              </w:rPr>
              <w:br/>
              <w:t>Площадь</w:t>
            </w:r>
            <w:r w:rsidRPr="005A0371">
              <w:rPr>
                <w:rFonts w:ascii="Courier New" w:hAnsi="Courier New" w:cs="Courier New"/>
                <w:sz w:val="20"/>
                <w:szCs w:val="20"/>
              </w:rPr>
              <w:br/>
              <w:t>(кв. м)</w:t>
            </w:r>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16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 xml:space="preserve">средств, за </w:t>
            </w:r>
            <w:r w:rsidRPr="005A0371">
              <w:rPr>
                <w:rFonts w:ascii="Courier New" w:hAnsi="Courier New" w:cs="Courier New"/>
                <w:sz w:val="20"/>
                <w:szCs w:val="20"/>
              </w:rPr>
              <w:br/>
              <w:t>счет которых</w:t>
            </w:r>
            <w:r w:rsidRPr="005A0371">
              <w:rPr>
                <w:rFonts w:ascii="Courier New" w:hAnsi="Courier New" w:cs="Courier New"/>
                <w:sz w:val="20"/>
                <w:szCs w:val="20"/>
              </w:rPr>
              <w:br/>
              <w:t xml:space="preserve"> совершена  </w:t>
            </w:r>
            <w:r w:rsidRPr="005A0371">
              <w:rPr>
                <w:rFonts w:ascii="Courier New" w:hAnsi="Courier New" w:cs="Courier New"/>
                <w:sz w:val="20"/>
                <w:szCs w:val="20"/>
              </w:rPr>
              <w:br/>
              <w:t xml:space="preserve">   сделка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6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56" w:name="Par2953"/>
      <w:bookmarkEnd w:id="156"/>
      <w:r w:rsidRPr="005A0371">
        <w:rPr>
          <w:rFonts w:ascii="Calibri" w:hAnsi="Calibri" w:cs="Calibri"/>
        </w:rPr>
        <w:t>&lt;1&gt; Указывается вид земельного участка (пая, доли): под индивидуальное жилищное строительство, дачный, садовый, приусадебный, огородный и другие; жилые дома, квартиры, дачи, гаражи, иное недвижимое имущество.</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57" w:name="Par2954"/>
      <w:bookmarkEnd w:id="157"/>
      <w:r w:rsidRPr="005A0371">
        <w:rPr>
          <w:rFonts w:ascii="Calibri" w:hAnsi="Calibri" w:cs="Calibri"/>
        </w:rPr>
        <w:lastRenderedPageBreak/>
        <w:t>&lt;2&gt;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члена семьи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jc w:val="center"/>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2. Транспортные средства</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2040"/>
        <w:gridCol w:w="2040"/>
        <w:gridCol w:w="1800"/>
        <w:gridCol w:w="960"/>
        <w:gridCol w:w="2280"/>
      </w:tblGrid>
      <w:tr w:rsidR="005A0371" w:rsidRPr="005A0371">
        <w:tblPrEx>
          <w:tblCellMar>
            <w:top w:w="0" w:type="dxa"/>
            <w:bottom w:w="0" w:type="dxa"/>
          </w:tblCellMar>
        </w:tblPrEx>
        <w:trPr>
          <w:trHeight w:val="10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и марка  </w:t>
            </w:r>
            <w:r w:rsidRPr="005A0371">
              <w:rPr>
                <w:rFonts w:ascii="Courier New" w:hAnsi="Courier New" w:cs="Courier New"/>
                <w:sz w:val="20"/>
                <w:szCs w:val="20"/>
              </w:rPr>
              <w:br/>
              <w:t xml:space="preserve"> транспортного </w:t>
            </w:r>
            <w:r w:rsidRPr="005A0371">
              <w:rPr>
                <w:rFonts w:ascii="Courier New" w:hAnsi="Courier New" w:cs="Courier New"/>
                <w:sz w:val="20"/>
                <w:szCs w:val="20"/>
              </w:rPr>
              <w:br/>
              <w:t xml:space="preserve"> средства </w:t>
            </w:r>
            <w:hyperlink w:anchor="Par2971" w:history="1">
              <w:r w:rsidRPr="005A0371">
                <w:rPr>
                  <w:rFonts w:ascii="Courier New" w:hAnsi="Courier New" w:cs="Courier New"/>
                  <w:sz w:val="20"/>
                  <w:szCs w:val="20"/>
                </w:rPr>
                <w:t>&lt;1&gt;</w:t>
              </w:r>
            </w:hyperlink>
          </w:p>
        </w:tc>
        <w:tc>
          <w:tcPr>
            <w:tcW w:w="20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Наименование  </w:t>
            </w:r>
            <w:r w:rsidRPr="005A0371">
              <w:rPr>
                <w:rFonts w:ascii="Courier New" w:hAnsi="Courier New" w:cs="Courier New"/>
                <w:sz w:val="20"/>
                <w:szCs w:val="20"/>
              </w:rPr>
              <w:br/>
              <w:t>договора (иного</w:t>
            </w:r>
            <w:r w:rsidRPr="005A0371">
              <w:rPr>
                <w:rFonts w:ascii="Courier New" w:hAnsi="Courier New" w:cs="Courier New"/>
                <w:sz w:val="20"/>
                <w:szCs w:val="20"/>
              </w:rPr>
              <w:br/>
              <w:t xml:space="preserve">  акта) и его  </w:t>
            </w:r>
            <w:r w:rsidRPr="005A0371">
              <w:rPr>
                <w:rFonts w:ascii="Courier New" w:hAnsi="Courier New" w:cs="Courier New"/>
                <w:sz w:val="20"/>
                <w:szCs w:val="20"/>
              </w:rPr>
              <w:br/>
              <w:t xml:space="preserve">   реквизиты   </w:t>
            </w:r>
            <w:r w:rsidRPr="005A0371">
              <w:rPr>
                <w:rFonts w:ascii="Courier New" w:hAnsi="Courier New" w:cs="Courier New"/>
                <w:sz w:val="20"/>
                <w:szCs w:val="20"/>
              </w:rPr>
              <w:br/>
              <w:t xml:space="preserve"> (дата, номер)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Вид     </w:t>
            </w:r>
            <w:r w:rsidRPr="005A0371">
              <w:rPr>
                <w:rFonts w:ascii="Courier New" w:hAnsi="Courier New" w:cs="Courier New"/>
                <w:sz w:val="20"/>
                <w:szCs w:val="20"/>
              </w:rPr>
              <w:br/>
              <w:t>собственности</w:t>
            </w:r>
            <w:r w:rsidRPr="005A0371">
              <w:rPr>
                <w:rFonts w:ascii="Courier New" w:hAnsi="Courier New" w:cs="Courier New"/>
                <w:sz w:val="20"/>
                <w:szCs w:val="20"/>
              </w:rPr>
              <w:br/>
            </w:r>
            <w:hyperlink w:anchor="Par2972" w:history="1">
              <w:r w:rsidRPr="005A0371">
                <w:rPr>
                  <w:rFonts w:ascii="Courier New" w:hAnsi="Courier New" w:cs="Courier New"/>
                  <w:sz w:val="20"/>
                  <w:szCs w:val="20"/>
                </w:rPr>
                <w:t>&lt;2&gt;</w:t>
              </w:r>
            </w:hyperlink>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 xml:space="preserve">средств, за счет </w:t>
            </w:r>
            <w:r w:rsidRPr="005A0371">
              <w:rPr>
                <w:rFonts w:ascii="Courier New" w:hAnsi="Courier New" w:cs="Courier New"/>
                <w:sz w:val="20"/>
                <w:szCs w:val="20"/>
              </w:rPr>
              <w:br/>
              <w:t>которых совершена</w:t>
            </w:r>
            <w:r w:rsidRPr="005A0371">
              <w:rPr>
                <w:rFonts w:ascii="Courier New" w:hAnsi="Courier New" w:cs="Courier New"/>
                <w:sz w:val="20"/>
                <w:szCs w:val="20"/>
              </w:rPr>
              <w:br/>
              <w:t xml:space="preserve">     сделка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0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58" w:name="Par2971"/>
      <w:bookmarkEnd w:id="158"/>
      <w:r w:rsidRPr="005A0371">
        <w:rPr>
          <w:rFonts w:ascii="Calibri" w:hAnsi="Calibri" w:cs="Calibri"/>
        </w:rPr>
        <w:t>&lt;1&gt; Указываются автомобили легковые, грузовые, автоприцепы, мототранспортные средства, сельскохозяйственная техника, водный и воздушный транспорт, иные транспортные средства.</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59" w:name="Par2972"/>
      <w:bookmarkEnd w:id="159"/>
      <w:r w:rsidRPr="005A0371">
        <w:rPr>
          <w:rFonts w:ascii="Calibri" w:hAnsi="Calibri" w:cs="Calibri"/>
        </w:rPr>
        <w:t>&lt;2&gt;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члена семьи государственного гражданского служащего Томской области, который представляет сведения.</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3. Акции (доли участия, паев в уставных</w:t>
      </w:r>
    </w:p>
    <w:p w:rsidR="005A0371" w:rsidRPr="005A0371" w:rsidRDefault="005A0371">
      <w:pPr>
        <w:widowControl w:val="0"/>
        <w:autoSpaceDE w:val="0"/>
        <w:autoSpaceDN w:val="0"/>
        <w:adjustRightInd w:val="0"/>
        <w:spacing w:after="0" w:line="240" w:lineRule="auto"/>
        <w:jc w:val="center"/>
        <w:rPr>
          <w:rFonts w:ascii="Calibri" w:hAnsi="Calibri" w:cs="Calibri"/>
        </w:rPr>
      </w:pPr>
      <w:r w:rsidRPr="005A0371">
        <w:rPr>
          <w:rFonts w:ascii="Calibri" w:hAnsi="Calibri" w:cs="Calibri"/>
        </w:rPr>
        <w:t>(складочных) капиталах организаций)</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3000"/>
        <w:gridCol w:w="1560"/>
        <w:gridCol w:w="1320"/>
        <w:gridCol w:w="960"/>
        <w:gridCol w:w="2280"/>
      </w:tblGrid>
      <w:tr w:rsidR="005A0371" w:rsidRPr="005A0371">
        <w:tblPrEx>
          <w:tblCellMar>
            <w:top w:w="0" w:type="dxa"/>
            <w:bottom w:w="0" w:type="dxa"/>
          </w:tblCellMar>
        </w:tblPrEx>
        <w:trPr>
          <w:trHeight w:val="10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30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Наименование и     </w:t>
            </w:r>
            <w:r w:rsidRPr="005A0371">
              <w:rPr>
                <w:rFonts w:ascii="Courier New" w:hAnsi="Courier New" w:cs="Courier New"/>
                <w:sz w:val="20"/>
                <w:szCs w:val="20"/>
              </w:rPr>
              <w:br/>
              <w:t>организационно-правовая</w:t>
            </w:r>
            <w:r w:rsidRPr="005A0371">
              <w:rPr>
                <w:rFonts w:ascii="Courier New" w:hAnsi="Courier New" w:cs="Courier New"/>
                <w:sz w:val="20"/>
                <w:szCs w:val="20"/>
              </w:rPr>
              <w:br/>
              <w:t xml:space="preserve"> форма организации </w:t>
            </w:r>
            <w:hyperlink w:anchor="Par2990" w:history="1">
              <w:r w:rsidRPr="005A0371">
                <w:rPr>
                  <w:rFonts w:ascii="Courier New" w:hAnsi="Courier New" w:cs="Courier New"/>
                  <w:sz w:val="20"/>
                  <w:szCs w:val="20"/>
                </w:rPr>
                <w:t>&lt;1&gt;</w:t>
              </w:r>
            </w:hyperlink>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Место   </w:t>
            </w:r>
            <w:r w:rsidRPr="005A0371">
              <w:rPr>
                <w:rFonts w:ascii="Courier New" w:hAnsi="Courier New" w:cs="Courier New"/>
                <w:sz w:val="20"/>
                <w:szCs w:val="20"/>
              </w:rPr>
              <w:br/>
              <w:t xml:space="preserve">нахождения </w:t>
            </w:r>
            <w:r w:rsidRPr="005A0371">
              <w:rPr>
                <w:rFonts w:ascii="Courier New" w:hAnsi="Courier New" w:cs="Courier New"/>
                <w:sz w:val="20"/>
                <w:szCs w:val="20"/>
              </w:rPr>
              <w:br/>
              <w:t>организации</w:t>
            </w:r>
            <w:r w:rsidRPr="005A0371">
              <w:rPr>
                <w:rFonts w:ascii="Courier New" w:hAnsi="Courier New" w:cs="Courier New"/>
                <w:sz w:val="20"/>
                <w:szCs w:val="20"/>
              </w:rPr>
              <w:br/>
              <w:t xml:space="preserve">  (адрес)  </w:t>
            </w:r>
          </w:p>
        </w:tc>
        <w:tc>
          <w:tcPr>
            <w:tcW w:w="132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Основание</w:t>
            </w:r>
            <w:r w:rsidRPr="005A0371">
              <w:rPr>
                <w:rFonts w:ascii="Courier New" w:hAnsi="Courier New" w:cs="Courier New"/>
                <w:sz w:val="20"/>
                <w:szCs w:val="20"/>
              </w:rPr>
              <w:br/>
              <w:t xml:space="preserve"> участия </w:t>
            </w:r>
            <w:r w:rsidRPr="005A0371">
              <w:rPr>
                <w:rFonts w:ascii="Courier New" w:hAnsi="Courier New" w:cs="Courier New"/>
                <w:sz w:val="20"/>
                <w:szCs w:val="20"/>
              </w:rPr>
              <w:br/>
            </w:r>
            <w:hyperlink w:anchor="Par2991" w:history="1">
              <w:r w:rsidRPr="005A0371">
                <w:rPr>
                  <w:rFonts w:ascii="Courier New" w:hAnsi="Courier New" w:cs="Courier New"/>
                  <w:sz w:val="20"/>
                  <w:szCs w:val="20"/>
                </w:rPr>
                <w:t>&lt;2&gt;</w:t>
              </w:r>
            </w:hyperlink>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 xml:space="preserve">средств, за счет </w:t>
            </w:r>
            <w:r w:rsidRPr="005A0371">
              <w:rPr>
                <w:rFonts w:ascii="Courier New" w:hAnsi="Courier New" w:cs="Courier New"/>
                <w:sz w:val="20"/>
                <w:szCs w:val="20"/>
              </w:rPr>
              <w:br/>
              <w:t>которых совершена</w:t>
            </w:r>
            <w:r w:rsidRPr="005A0371">
              <w:rPr>
                <w:rFonts w:ascii="Courier New" w:hAnsi="Courier New" w:cs="Courier New"/>
                <w:sz w:val="20"/>
                <w:szCs w:val="20"/>
              </w:rPr>
              <w:br/>
              <w:t xml:space="preserve">     сделка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30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32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60" w:name="Par2990"/>
      <w:bookmarkEnd w:id="160"/>
      <w:r w:rsidRPr="005A0371">
        <w:rPr>
          <w:rFonts w:ascii="Calibri" w:hAnsi="Calibri" w:cs="Calibri"/>
        </w:rPr>
        <w:t>&lt;1&gt;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и другие).</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61" w:name="Par2991"/>
      <w:bookmarkEnd w:id="161"/>
      <w:r w:rsidRPr="005A0371">
        <w:rPr>
          <w:rFonts w:ascii="Calibri" w:hAnsi="Calibri" w:cs="Calibri"/>
        </w:rPr>
        <w:t>&lt;2&gt;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5A0371" w:rsidRPr="005A0371" w:rsidRDefault="005A0371">
      <w:pPr>
        <w:widowControl w:val="0"/>
        <w:autoSpaceDE w:val="0"/>
        <w:autoSpaceDN w:val="0"/>
        <w:adjustRightInd w:val="0"/>
        <w:spacing w:after="0" w:line="240" w:lineRule="auto"/>
        <w:jc w:val="both"/>
        <w:rPr>
          <w:rFonts w:ascii="Calibri" w:hAnsi="Calibri" w:cs="Calibri"/>
        </w:rPr>
      </w:pPr>
    </w:p>
    <w:p w:rsidR="005A0371" w:rsidRPr="005A0371" w:rsidRDefault="005A0371">
      <w:pPr>
        <w:widowControl w:val="0"/>
        <w:autoSpaceDE w:val="0"/>
        <w:autoSpaceDN w:val="0"/>
        <w:adjustRightInd w:val="0"/>
        <w:spacing w:after="0" w:line="240" w:lineRule="auto"/>
        <w:jc w:val="center"/>
        <w:outlineLvl w:val="2"/>
        <w:rPr>
          <w:rFonts w:ascii="Calibri" w:hAnsi="Calibri" w:cs="Calibri"/>
        </w:rPr>
      </w:pPr>
      <w:r w:rsidRPr="005A0371">
        <w:rPr>
          <w:rFonts w:ascii="Calibri" w:hAnsi="Calibri" w:cs="Calibri"/>
        </w:rPr>
        <w:t>Раздел 4. Иные ценные бумаги</w:t>
      </w:r>
    </w:p>
    <w:p w:rsidR="005A0371" w:rsidRPr="005A0371" w:rsidRDefault="005A0371">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
        <w:gridCol w:w="1200"/>
        <w:gridCol w:w="1560"/>
        <w:gridCol w:w="1800"/>
        <w:gridCol w:w="1440"/>
        <w:gridCol w:w="960"/>
        <w:gridCol w:w="2280"/>
      </w:tblGrid>
      <w:tr w:rsidR="005A0371" w:rsidRPr="005A0371">
        <w:tblPrEx>
          <w:tblCellMar>
            <w:top w:w="0" w:type="dxa"/>
            <w:bottom w:w="0" w:type="dxa"/>
          </w:tblCellMar>
        </w:tblPrEx>
        <w:trPr>
          <w:trHeight w:val="1000"/>
          <w:tblCellSpacing w:w="5" w:type="nil"/>
        </w:trPr>
        <w:tc>
          <w:tcPr>
            <w:tcW w:w="4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NN</w:t>
            </w:r>
            <w:r w:rsidRPr="005A0371">
              <w:rPr>
                <w:rFonts w:ascii="Courier New" w:hAnsi="Courier New" w:cs="Courier New"/>
                <w:sz w:val="20"/>
                <w:szCs w:val="20"/>
              </w:rPr>
              <w:br/>
              <w:t>пп</w:t>
            </w:r>
          </w:p>
        </w:tc>
        <w:tc>
          <w:tcPr>
            <w:tcW w:w="12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Вид   </w:t>
            </w:r>
            <w:r w:rsidRPr="005A0371">
              <w:rPr>
                <w:rFonts w:ascii="Courier New" w:hAnsi="Courier New" w:cs="Courier New"/>
                <w:sz w:val="20"/>
                <w:szCs w:val="20"/>
              </w:rPr>
              <w:br/>
              <w:t xml:space="preserve"> ценной </w:t>
            </w:r>
            <w:r w:rsidRPr="005A0371">
              <w:rPr>
                <w:rFonts w:ascii="Courier New" w:hAnsi="Courier New" w:cs="Courier New"/>
                <w:sz w:val="20"/>
                <w:szCs w:val="20"/>
              </w:rPr>
              <w:br/>
              <w:t xml:space="preserve"> бумаги </w:t>
            </w:r>
            <w:r w:rsidRPr="005A0371">
              <w:rPr>
                <w:rFonts w:ascii="Courier New" w:hAnsi="Courier New" w:cs="Courier New"/>
                <w:sz w:val="20"/>
                <w:szCs w:val="20"/>
              </w:rPr>
              <w:br/>
            </w:r>
            <w:hyperlink w:anchor="Par3008" w:history="1">
              <w:r w:rsidRPr="005A0371">
                <w:rPr>
                  <w:rFonts w:ascii="Courier New" w:hAnsi="Courier New" w:cs="Courier New"/>
                  <w:sz w:val="20"/>
                  <w:szCs w:val="20"/>
                </w:rPr>
                <w:t>&lt;1&gt;</w:t>
              </w:r>
            </w:hyperlink>
          </w:p>
        </w:tc>
        <w:tc>
          <w:tcPr>
            <w:tcW w:w="15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Лицо,   </w:t>
            </w:r>
            <w:r w:rsidRPr="005A0371">
              <w:rPr>
                <w:rFonts w:ascii="Courier New" w:hAnsi="Courier New" w:cs="Courier New"/>
                <w:sz w:val="20"/>
                <w:szCs w:val="20"/>
              </w:rPr>
              <w:br/>
              <w:t>выпустившее</w:t>
            </w:r>
            <w:r w:rsidRPr="005A0371">
              <w:rPr>
                <w:rFonts w:ascii="Courier New" w:hAnsi="Courier New" w:cs="Courier New"/>
                <w:sz w:val="20"/>
                <w:szCs w:val="20"/>
              </w:rPr>
              <w:br/>
              <w:t xml:space="preserve">  ценную   </w:t>
            </w:r>
            <w:r w:rsidRPr="005A0371">
              <w:rPr>
                <w:rFonts w:ascii="Courier New" w:hAnsi="Courier New" w:cs="Courier New"/>
                <w:sz w:val="20"/>
                <w:szCs w:val="20"/>
              </w:rPr>
              <w:br/>
              <w:t xml:space="preserve">  бумагу   </w:t>
            </w:r>
          </w:p>
        </w:tc>
        <w:tc>
          <w:tcPr>
            <w:tcW w:w="180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Номинальная </w:t>
            </w:r>
            <w:r w:rsidRPr="005A0371">
              <w:rPr>
                <w:rFonts w:ascii="Courier New" w:hAnsi="Courier New" w:cs="Courier New"/>
                <w:sz w:val="20"/>
                <w:szCs w:val="20"/>
              </w:rPr>
              <w:br/>
              <w:t xml:space="preserve">  величина   </w:t>
            </w:r>
            <w:r w:rsidRPr="005A0371">
              <w:rPr>
                <w:rFonts w:ascii="Courier New" w:hAnsi="Courier New" w:cs="Courier New"/>
                <w:sz w:val="20"/>
                <w:szCs w:val="20"/>
              </w:rPr>
              <w:br/>
              <w:t>обязательства</w:t>
            </w:r>
            <w:r w:rsidRPr="005A0371">
              <w:rPr>
                <w:rFonts w:ascii="Courier New" w:hAnsi="Courier New" w:cs="Courier New"/>
                <w:sz w:val="20"/>
                <w:szCs w:val="20"/>
              </w:rPr>
              <w:br/>
              <w:t xml:space="preserve"> (тыс. руб.) </w:t>
            </w:r>
          </w:p>
        </w:tc>
        <w:tc>
          <w:tcPr>
            <w:tcW w:w="144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br/>
              <w:t xml:space="preserve">  Общее   </w:t>
            </w:r>
            <w:r w:rsidRPr="005A0371">
              <w:rPr>
                <w:rFonts w:ascii="Courier New" w:hAnsi="Courier New" w:cs="Courier New"/>
                <w:sz w:val="20"/>
                <w:szCs w:val="20"/>
              </w:rPr>
              <w:br/>
              <w:t>количество</w:t>
            </w:r>
          </w:p>
        </w:tc>
        <w:tc>
          <w:tcPr>
            <w:tcW w:w="96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Сумма </w:t>
            </w:r>
            <w:r w:rsidRPr="005A0371">
              <w:rPr>
                <w:rFonts w:ascii="Courier New" w:hAnsi="Courier New" w:cs="Courier New"/>
                <w:sz w:val="20"/>
                <w:szCs w:val="20"/>
              </w:rPr>
              <w:br/>
              <w:t>сделки</w:t>
            </w:r>
            <w:r w:rsidRPr="005A0371">
              <w:rPr>
                <w:rFonts w:ascii="Courier New" w:hAnsi="Courier New" w:cs="Courier New"/>
                <w:sz w:val="20"/>
                <w:szCs w:val="20"/>
              </w:rPr>
              <w:br/>
            </w:r>
            <w:hyperlink w:anchor="Par3009" w:history="1">
              <w:r w:rsidRPr="005A0371">
                <w:rPr>
                  <w:rFonts w:ascii="Courier New" w:hAnsi="Courier New" w:cs="Courier New"/>
                  <w:sz w:val="20"/>
                  <w:szCs w:val="20"/>
                </w:rPr>
                <w:t>&lt;2&gt;</w:t>
              </w:r>
            </w:hyperlink>
            <w:r w:rsidRPr="005A0371">
              <w:rPr>
                <w:rFonts w:ascii="Courier New" w:hAnsi="Courier New" w:cs="Courier New"/>
                <w:sz w:val="20"/>
                <w:szCs w:val="20"/>
              </w:rPr>
              <w:br/>
              <w:t xml:space="preserve">(тыс. </w:t>
            </w:r>
            <w:r w:rsidRPr="005A0371">
              <w:rPr>
                <w:rFonts w:ascii="Courier New" w:hAnsi="Courier New" w:cs="Courier New"/>
                <w:sz w:val="20"/>
                <w:szCs w:val="20"/>
              </w:rPr>
              <w:br/>
              <w:t xml:space="preserve">руб.) </w:t>
            </w:r>
          </w:p>
        </w:tc>
        <w:tc>
          <w:tcPr>
            <w:tcW w:w="2280" w:type="dxa"/>
            <w:tcBorders>
              <w:top w:val="single" w:sz="4" w:space="0" w:color="auto"/>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Источники    </w:t>
            </w:r>
            <w:r w:rsidRPr="005A0371">
              <w:rPr>
                <w:rFonts w:ascii="Courier New" w:hAnsi="Courier New" w:cs="Courier New"/>
                <w:sz w:val="20"/>
                <w:szCs w:val="20"/>
              </w:rPr>
              <w:br/>
              <w:t xml:space="preserve">    получения    </w:t>
            </w:r>
            <w:r w:rsidRPr="005A0371">
              <w:rPr>
                <w:rFonts w:ascii="Courier New" w:hAnsi="Courier New" w:cs="Courier New"/>
                <w:sz w:val="20"/>
                <w:szCs w:val="20"/>
              </w:rPr>
              <w:br/>
              <w:t xml:space="preserve">средств, за счет </w:t>
            </w:r>
            <w:r w:rsidRPr="005A0371">
              <w:rPr>
                <w:rFonts w:ascii="Courier New" w:hAnsi="Courier New" w:cs="Courier New"/>
                <w:sz w:val="20"/>
                <w:szCs w:val="20"/>
              </w:rPr>
              <w:br/>
              <w:t>которых совершена</w:t>
            </w:r>
            <w:r w:rsidRPr="005A0371">
              <w:rPr>
                <w:rFonts w:ascii="Courier New" w:hAnsi="Courier New" w:cs="Courier New"/>
                <w:sz w:val="20"/>
                <w:szCs w:val="20"/>
              </w:rPr>
              <w:br/>
              <w:t xml:space="preserve">     сделка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1 </w:t>
            </w:r>
          </w:p>
        </w:tc>
        <w:tc>
          <w:tcPr>
            <w:tcW w:w="12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2    </w:t>
            </w: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3     </w:t>
            </w: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4      </w:t>
            </w: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5     </w:t>
            </w: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6   </w:t>
            </w: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r w:rsidRPr="005A0371">
              <w:rPr>
                <w:rFonts w:ascii="Courier New" w:hAnsi="Courier New" w:cs="Courier New"/>
                <w:sz w:val="20"/>
                <w:szCs w:val="20"/>
              </w:rPr>
              <w:t xml:space="preserve">        7        </w:t>
            </w:r>
          </w:p>
        </w:tc>
      </w:tr>
      <w:tr w:rsidR="005A0371" w:rsidRPr="005A0371">
        <w:tblPrEx>
          <w:tblCellMar>
            <w:top w:w="0" w:type="dxa"/>
            <w:bottom w:w="0" w:type="dxa"/>
          </w:tblCellMar>
        </w:tblPrEx>
        <w:trPr>
          <w:tblCellSpacing w:w="5" w:type="nil"/>
        </w:trPr>
        <w:tc>
          <w:tcPr>
            <w:tcW w:w="4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5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144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c>
          <w:tcPr>
            <w:tcW w:w="2280" w:type="dxa"/>
            <w:tcBorders>
              <w:left w:val="single" w:sz="4" w:space="0" w:color="auto"/>
              <w:bottom w:val="single" w:sz="4" w:space="0" w:color="auto"/>
              <w:right w:val="single" w:sz="4" w:space="0" w:color="auto"/>
            </w:tcBorders>
          </w:tcPr>
          <w:p w:rsidR="005A0371" w:rsidRPr="005A0371" w:rsidRDefault="005A0371">
            <w:pPr>
              <w:pStyle w:val="ConsPlusCell"/>
              <w:rPr>
                <w:rFonts w:ascii="Courier New" w:hAnsi="Courier New" w:cs="Courier New"/>
                <w:sz w:val="20"/>
                <w:szCs w:val="20"/>
              </w:rPr>
            </w:pPr>
          </w:p>
        </w:tc>
      </w:tr>
    </w:tbl>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r w:rsidRPr="005A0371">
        <w:rPr>
          <w:rFonts w:ascii="Calibri" w:hAnsi="Calibri" w:cs="Calibri"/>
        </w:rPr>
        <w:t>--------------------------------</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62" w:name="Par3008"/>
      <w:bookmarkEnd w:id="162"/>
      <w:r w:rsidRPr="005A0371">
        <w:rPr>
          <w:rFonts w:ascii="Calibri" w:hAnsi="Calibri" w:cs="Calibri"/>
        </w:rPr>
        <w:t>&lt;1&gt; Указываются все ценные бумаги по видам (облигации, векселя и другие), за исключением акций, указанных в разделе 3 "Акции (доли участия, паев в уставных (складочных) капиталах организаций)".</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bookmarkStart w:id="163" w:name="Par3009"/>
      <w:bookmarkEnd w:id="163"/>
      <w:r w:rsidRPr="005A0371">
        <w:rPr>
          <w:rFonts w:ascii="Calibri" w:hAnsi="Calibri" w:cs="Calibri"/>
        </w:rPr>
        <w:lastRenderedPageBreak/>
        <w:t>&lt;2&gt;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5A0371" w:rsidRPr="005A0371" w:rsidRDefault="005A0371">
      <w:pPr>
        <w:widowControl w:val="0"/>
        <w:autoSpaceDE w:val="0"/>
        <w:autoSpaceDN w:val="0"/>
        <w:adjustRightInd w:val="0"/>
        <w:spacing w:after="0" w:line="240" w:lineRule="auto"/>
        <w:ind w:firstLine="540"/>
        <w:jc w:val="both"/>
        <w:rPr>
          <w:rFonts w:ascii="Calibri" w:hAnsi="Calibri" w:cs="Calibri"/>
        </w:rPr>
      </w:pPr>
    </w:p>
    <w:p w:rsidR="005A0371" w:rsidRPr="005A0371" w:rsidRDefault="005A0371">
      <w:pPr>
        <w:widowControl w:val="0"/>
        <w:autoSpaceDE w:val="0"/>
        <w:autoSpaceDN w:val="0"/>
        <w:adjustRightInd w:val="0"/>
        <w:spacing w:after="0" w:line="240" w:lineRule="auto"/>
        <w:rPr>
          <w:rFonts w:ascii="Calibri" w:hAnsi="Calibri" w:cs="Calibri"/>
        </w:rPr>
      </w:pPr>
    </w:p>
    <w:p w:rsidR="005A0371" w:rsidRPr="005A0371" w:rsidRDefault="005A0371">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50031" w:rsidRDefault="00B50031"/>
    <w:sectPr w:rsidR="00B50031" w:rsidSect="00721B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371"/>
    <w:rsid w:val="000170E1"/>
    <w:rsid w:val="00056F69"/>
    <w:rsid w:val="00076DF8"/>
    <w:rsid w:val="00093236"/>
    <w:rsid w:val="000A503C"/>
    <w:rsid w:val="00120375"/>
    <w:rsid w:val="00125A5A"/>
    <w:rsid w:val="00133369"/>
    <w:rsid w:val="00192E7E"/>
    <w:rsid w:val="001B2A93"/>
    <w:rsid w:val="00305CFD"/>
    <w:rsid w:val="00310A75"/>
    <w:rsid w:val="003152B4"/>
    <w:rsid w:val="00322788"/>
    <w:rsid w:val="003501A6"/>
    <w:rsid w:val="003A69AF"/>
    <w:rsid w:val="004771D7"/>
    <w:rsid w:val="004A049D"/>
    <w:rsid w:val="00517864"/>
    <w:rsid w:val="00583F19"/>
    <w:rsid w:val="005A0371"/>
    <w:rsid w:val="005F05A0"/>
    <w:rsid w:val="00671881"/>
    <w:rsid w:val="00685F8F"/>
    <w:rsid w:val="0089540D"/>
    <w:rsid w:val="008B2A0E"/>
    <w:rsid w:val="008C38F2"/>
    <w:rsid w:val="00912DB1"/>
    <w:rsid w:val="009E1CF2"/>
    <w:rsid w:val="00A11877"/>
    <w:rsid w:val="00A330E9"/>
    <w:rsid w:val="00A360E2"/>
    <w:rsid w:val="00A7573B"/>
    <w:rsid w:val="00AD23DA"/>
    <w:rsid w:val="00B50031"/>
    <w:rsid w:val="00B5538B"/>
    <w:rsid w:val="00BC5FBE"/>
    <w:rsid w:val="00C45C27"/>
    <w:rsid w:val="00C7268C"/>
    <w:rsid w:val="00CE7CCB"/>
    <w:rsid w:val="00D01F83"/>
    <w:rsid w:val="00D0442F"/>
    <w:rsid w:val="00D57F12"/>
    <w:rsid w:val="00D6297B"/>
    <w:rsid w:val="00DD59F0"/>
    <w:rsid w:val="00E0621C"/>
    <w:rsid w:val="00E6745A"/>
    <w:rsid w:val="00F005B2"/>
    <w:rsid w:val="00F55D34"/>
    <w:rsid w:val="00FD24B0"/>
    <w:rsid w:val="00FD3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0371"/>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A037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0371"/>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0371"/>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A037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0371"/>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0B97D5E9CCD6A72BA4792F955F9B2DC50A2EBF1F83949FFFE6377B8025E2831C591F2DD803221xBkCD" TargetMode="External"/><Relationship Id="rId21" Type="http://schemas.openxmlformats.org/officeDocument/2006/relationships/hyperlink" Target="consultantplus://offline/ref=80B97D5E9CCD6A72BA478CF44395ECD855ABB1FFFC331EAAAB6520E752587D718597A79EC43E29BD0F2959x2k0D" TargetMode="External"/><Relationship Id="rId42" Type="http://schemas.openxmlformats.org/officeDocument/2006/relationships/hyperlink" Target="consultantplus://offline/ref=80B97D5E9CCD6A72BA4792F955F9B2DC55A5ECF7FD3314F5F63A7BBA05517726C2D8FEDC803328B4x0kAD" TargetMode="External"/><Relationship Id="rId63" Type="http://schemas.openxmlformats.org/officeDocument/2006/relationships/hyperlink" Target="consultantplus://offline/ref=80B97D5E9CCD6A72BA478CF44395ECD855ABB1FFFF371AA6A96520E752587D718597A79EC43E29BD0F295Bx2kED" TargetMode="External"/><Relationship Id="rId84" Type="http://schemas.openxmlformats.org/officeDocument/2006/relationships/hyperlink" Target="consultantplus://offline/ref=80B97D5E9CCD6A72BA478CF44395ECD855ABB1FFFD311BA4AA6520E752587D718597A79EC43E29BD0F295Ax2kCD" TargetMode="External"/><Relationship Id="rId138" Type="http://schemas.openxmlformats.org/officeDocument/2006/relationships/hyperlink" Target="consultantplus://offline/ref=80B97D5E9CCD6A72BA478CF44395ECD855ABB1FFFC341BABA36520E752587D718597A79EC43E29BD0F295Bx2kAD" TargetMode="External"/><Relationship Id="rId159" Type="http://schemas.openxmlformats.org/officeDocument/2006/relationships/hyperlink" Target="consultantplus://offline/ref=80B97D5E9CCD6A72BA478CF44395ECD855ABB1FFFF361BA3AB6520E752587D718597A79EC43E29BD0F295Cx2kAD" TargetMode="External"/><Relationship Id="rId170" Type="http://schemas.openxmlformats.org/officeDocument/2006/relationships/hyperlink" Target="consultantplus://offline/ref=80B97D5E9CCD6A72BA478CF44395ECD855ABB1FFFF371AA6A96520E752587D718597A79EC43E29BD0F295Ax2kED" TargetMode="External"/><Relationship Id="rId191" Type="http://schemas.openxmlformats.org/officeDocument/2006/relationships/hyperlink" Target="consultantplus://offline/ref=80B97D5E9CCD6A72BA478CF44395ECD855ABB1FFFF361AA5AF6520E752587D718597A79EC43E29BD0F2859x2kDD" TargetMode="External"/><Relationship Id="rId205" Type="http://schemas.openxmlformats.org/officeDocument/2006/relationships/hyperlink" Target="consultantplus://offline/ref=80B97D5E9CCD6A72BA4792F955F9B2DC55A5EDF4FE3614F5F63A7BBA05517726C2D8FEDC803328BCx0kBD" TargetMode="External"/><Relationship Id="rId226" Type="http://schemas.openxmlformats.org/officeDocument/2006/relationships/hyperlink" Target="consultantplus://offline/ref=80B97D5E9CCD6A72BA478CF44395ECD855ABB1FFFD321AA7A26520E752587D718597A79EC43E29BD0F2850x2k0D" TargetMode="External"/><Relationship Id="rId107" Type="http://schemas.openxmlformats.org/officeDocument/2006/relationships/hyperlink" Target="consultantplus://offline/ref=80B97D5E9CCD6A72BA478CF44395ECD855ABB1FFFD3A1BA3A1382AEF0B547F768AC8B0998D3228BD0E2Dx5kED" TargetMode="External"/><Relationship Id="rId11" Type="http://schemas.openxmlformats.org/officeDocument/2006/relationships/hyperlink" Target="consultantplus://offline/ref=80B97D5E9CCD6A72BA478CF44395ECD855ABB1FFFE311FA4A26520E752587D718597A79EC43E29BD0F2959x2k0D" TargetMode="External"/><Relationship Id="rId32" Type="http://schemas.openxmlformats.org/officeDocument/2006/relationships/hyperlink" Target="consultantplus://offline/ref=80B97D5E9CCD6A72BA478CF44395ECD855ABB1FFFD311BA4AA6520E752587D718597A79EC43E29BD0F2958x2kBD" TargetMode="External"/><Relationship Id="rId53" Type="http://schemas.openxmlformats.org/officeDocument/2006/relationships/hyperlink" Target="consultantplus://offline/ref=80B97D5E9CCD6A72BA478CF44395ECD855ABB1FFFD311BA4AA6520E752587D718597A79EC43E29BD0F295Bx2k8D" TargetMode="External"/><Relationship Id="rId74" Type="http://schemas.openxmlformats.org/officeDocument/2006/relationships/hyperlink" Target="consultantplus://offline/ref=80B97D5E9CCD6A72BA478CF44395ECD855ABB1FFFD321AA7A26520E752587D718597A79EC43E29BD0F285Dx2k1D" TargetMode="External"/><Relationship Id="rId128" Type="http://schemas.openxmlformats.org/officeDocument/2006/relationships/hyperlink" Target="consultantplus://offline/ref=80B97D5E9CCD6A72BA478CF44395ECD855ABB1FFFE311FA4A26520E752587D718597A79EC43E29BD0F2959x2k1D" TargetMode="External"/><Relationship Id="rId149" Type="http://schemas.openxmlformats.org/officeDocument/2006/relationships/hyperlink" Target="consultantplus://offline/ref=80B97D5E9CCD6A72BA478CF44395ECD855ABB1FFFF361AA3A86520E752587D718597A79EC43E29BD0F2958x2k9D" TargetMode="External"/><Relationship Id="rId5" Type="http://schemas.openxmlformats.org/officeDocument/2006/relationships/hyperlink" Target="consultantplus://offline/ref=80B97D5E9CCD6A72BA478CF44395ECD855ABB1FFFD301FA6AB6520E752587D718597A79EC43E29BD0F2958x2kDD" TargetMode="External"/><Relationship Id="rId95" Type="http://schemas.openxmlformats.org/officeDocument/2006/relationships/hyperlink" Target="consultantplus://offline/ref=80B97D5E9CCD6A72BA478CF44395ECD855ABB1FFFE3016AAA96520E752587D718597A79EC43E29BD0F2959x2k1D" TargetMode="External"/><Relationship Id="rId160" Type="http://schemas.openxmlformats.org/officeDocument/2006/relationships/hyperlink" Target="consultantplus://offline/ref=80B97D5E9CCD6A72BA478CF44395ECD855ABB1FFF8301DA3A26520E752587D718597A79EC43E29BD0F295Bx2k8D" TargetMode="External"/><Relationship Id="rId181" Type="http://schemas.openxmlformats.org/officeDocument/2006/relationships/hyperlink" Target="consultantplus://offline/ref=80B97D5E9CCD6A72BA478CF44395ECD855ABB1FFFC341FA5A26520E752587D718597A79EC43E29BD0F2958x2kFD" TargetMode="External"/><Relationship Id="rId216" Type="http://schemas.openxmlformats.org/officeDocument/2006/relationships/hyperlink" Target="consultantplus://offline/ref=80B97D5E9CCD6A72BA478CF44395ECD855ABB1FFFD321AA7A26520E752587D718597A79EC43E29BD0F2851x2kAD" TargetMode="External"/><Relationship Id="rId22" Type="http://schemas.openxmlformats.org/officeDocument/2006/relationships/hyperlink" Target="consultantplus://offline/ref=80B97D5E9CCD6A72BA478CF44395ECD855ABB1FFFC341FA5A26520E752587D718597A79EC43E29BD0F2959x2k0D" TargetMode="External"/><Relationship Id="rId27" Type="http://schemas.openxmlformats.org/officeDocument/2006/relationships/hyperlink" Target="consultantplus://offline/ref=80B97D5E9CCD6A72BA478CF44395ECD855ABB1FFFF361BA3AB6520E752587D718597A79EC43E29BD0F2959x2k1D" TargetMode="External"/><Relationship Id="rId43" Type="http://schemas.openxmlformats.org/officeDocument/2006/relationships/hyperlink" Target="consultantplus://offline/ref=80B97D5E9CCD6A72BA4792F955F9B2DC55A5ECF7FD3314F5F63A7BBA05517726C2D8FEDC803328B4x0k9D" TargetMode="External"/><Relationship Id="rId48" Type="http://schemas.openxmlformats.org/officeDocument/2006/relationships/hyperlink" Target="consultantplus://offline/ref=80B97D5E9CCD6A72BA478CF44395ECD855ABB1FFFE311FA4A26520E752587D718597A79EC43E29BD0F2959x2k1D" TargetMode="External"/><Relationship Id="rId64" Type="http://schemas.openxmlformats.org/officeDocument/2006/relationships/hyperlink" Target="consultantplus://offline/ref=80B97D5E9CCD6A72BA478CF44395ECD855ABB1FFFF371AA6A96520E752587D718597A79EC43E29BD0F295Bx2k0D" TargetMode="External"/><Relationship Id="rId69" Type="http://schemas.openxmlformats.org/officeDocument/2006/relationships/hyperlink" Target="consultantplus://offline/ref=80B97D5E9CCD6A72BA4792F955F9B2DC55A5ECF7FD3314F5F63A7BBA05517726C2D8FEDC80332EBEx0kED" TargetMode="External"/><Relationship Id="rId113" Type="http://schemas.openxmlformats.org/officeDocument/2006/relationships/hyperlink" Target="consultantplus://offline/ref=80B97D5E9CCD6A72BA478CF44395ECD855ABB1FFFD3A1BA3A1382AEF0B547F768AC8B0998D3228BD0E2Fx5k9D" TargetMode="External"/><Relationship Id="rId118" Type="http://schemas.openxmlformats.org/officeDocument/2006/relationships/hyperlink" Target="consultantplus://offline/ref=80B97D5E9CCD6A72BA4792F955F9B2DC55A5ECF7FD3314F5F63A7BBA05517726C2D8FEDC80332CBCx0k8D" TargetMode="External"/><Relationship Id="rId134" Type="http://schemas.openxmlformats.org/officeDocument/2006/relationships/hyperlink" Target="consultantplus://offline/ref=80B97D5E9CCD6A72BA478CF44395ECD855ABB1FFFF3A1BAAA86520E752587D718597A79EC43E29BD0F2959x2k1D" TargetMode="External"/><Relationship Id="rId139" Type="http://schemas.openxmlformats.org/officeDocument/2006/relationships/hyperlink" Target="consultantplus://offline/ref=80B97D5E9CCD6A72BA478CF44395ECD855ABB1FFFF361AA5AF6520E752587D718597A79EC43E29BD0F2859x2kBD" TargetMode="External"/><Relationship Id="rId80" Type="http://schemas.openxmlformats.org/officeDocument/2006/relationships/hyperlink" Target="consultantplus://offline/ref=80B97D5E9CCD6A72BA478CF44395ECD855ABB1FFFE311FA4A26520E752587D718597A79EC43E29BD0F2959x2k1D" TargetMode="External"/><Relationship Id="rId85" Type="http://schemas.openxmlformats.org/officeDocument/2006/relationships/hyperlink" Target="consultantplus://offline/ref=80B97D5E9CCD6A72BA478CF44395ECD855ABB1FFFD311BA4AA6520E752587D718597A79EC43E29BD0F295Ax2kFD" TargetMode="External"/><Relationship Id="rId150" Type="http://schemas.openxmlformats.org/officeDocument/2006/relationships/hyperlink" Target="consultantplus://offline/ref=80B97D5E9CCD6A72BA478CF44395ECD855ABB1FFFF361AA3A86520E752587D718597A79EC43E29BD0F2958x2k0D" TargetMode="External"/><Relationship Id="rId155" Type="http://schemas.openxmlformats.org/officeDocument/2006/relationships/hyperlink" Target="consultantplus://offline/ref=80B97D5E9CCD6A72BA478CF44395ECD855ABB1FFFE3616A2AD6520E752587D718597A79EC43E29BD0F2958x2kAD" TargetMode="External"/><Relationship Id="rId171" Type="http://schemas.openxmlformats.org/officeDocument/2006/relationships/hyperlink" Target="consultantplus://offline/ref=80B97D5E9CCD6A72BA478CF44395ECD855ABB1FFFC341BABA36520E752587D718597A79EC43E29BD0F295Ax2kAD" TargetMode="External"/><Relationship Id="rId176" Type="http://schemas.openxmlformats.org/officeDocument/2006/relationships/hyperlink" Target="consultantplus://offline/ref=80B97D5E9CCD6A72BA478CF44395ECD855ABB1FFFE3616A2AD6520E752587D718597A79EC43E29BD0F2958x2k1D" TargetMode="External"/><Relationship Id="rId192" Type="http://schemas.openxmlformats.org/officeDocument/2006/relationships/hyperlink" Target="consultantplus://offline/ref=80B97D5E9CCD6A72BA478CF44395ECD855ABB1FFFD321AA7A26520E752587D718597A79EC43E29BD0F285Cx2kDD" TargetMode="External"/><Relationship Id="rId197" Type="http://schemas.openxmlformats.org/officeDocument/2006/relationships/hyperlink" Target="consultantplus://offline/ref=80B97D5E9CCD6A72BA478CF44395ECD855ABB1FFFF361BA3AB6520E752587D718597A79EC43E29BD0F2851x2kDD" TargetMode="External"/><Relationship Id="rId206" Type="http://schemas.openxmlformats.org/officeDocument/2006/relationships/hyperlink" Target="consultantplus://offline/ref=80B97D5E9CCD6A72BA478CF44395ECD855ABB1FFFD321AA7A26520E752587D718597A79EC43E29BD0F285Fx2kAD" TargetMode="External"/><Relationship Id="rId227" Type="http://schemas.openxmlformats.org/officeDocument/2006/relationships/hyperlink" Target="consultantplus://offline/ref=80B97D5E9CCD6A72BA478CF44395ECD855ABB1FFFD321AA7A26520E752587D718597A79EC43E29BD0F2B59x2k8D" TargetMode="External"/><Relationship Id="rId201" Type="http://schemas.openxmlformats.org/officeDocument/2006/relationships/hyperlink" Target="consultantplus://offline/ref=80B97D5E9CCD6A72BA478CF44395ECD855ABB1FFFC331EAAAB6520E752587D718597A79EC43E29BD0F2958x2kAD" TargetMode="External"/><Relationship Id="rId222" Type="http://schemas.openxmlformats.org/officeDocument/2006/relationships/hyperlink" Target="consultantplus://offline/ref=80B97D5E9CCD6A72BA478CF44395ECD855ABB1FFFD321AA7A26520E752587D718597A79EC43E29BD0F2850x2k8D" TargetMode="External"/><Relationship Id="rId12" Type="http://schemas.openxmlformats.org/officeDocument/2006/relationships/hyperlink" Target="consultantplus://offline/ref=80B97D5E9CCD6A72BA478CF44395ECD855ABB1FFFE3616A1AE6520E752587D718597A79EC43E29BD0F2959x2k0D" TargetMode="External"/><Relationship Id="rId17" Type="http://schemas.openxmlformats.org/officeDocument/2006/relationships/hyperlink" Target="consultantplus://offline/ref=80B97D5E9CCD6A72BA478CF44395ECD855ABB1FFFF361BA3AB6520E752587D718597A79EC43E29BD0F2959x2k0D" TargetMode="External"/><Relationship Id="rId33" Type="http://schemas.openxmlformats.org/officeDocument/2006/relationships/hyperlink" Target="consultantplus://offline/ref=80B97D5E9CCD6A72BA478CF44395ECD855ABB1FFFD311BA4AA6520E752587D718597A79EC43E29BD0F2958x2kCD" TargetMode="External"/><Relationship Id="rId38" Type="http://schemas.openxmlformats.org/officeDocument/2006/relationships/hyperlink" Target="consultantplus://offline/ref=80B97D5E9CCD6A72BA478CF44395ECD855ABB1FFF93117A7AC6520E752587D718597A79EC43E29BD0F2958x2k8D" TargetMode="External"/><Relationship Id="rId59" Type="http://schemas.openxmlformats.org/officeDocument/2006/relationships/hyperlink" Target="consultantplus://offline/ref=80B97D5E9CCD6A72BA478CF44395ECD855ABB1FFFF361BA3AB6520E752587D718597A79EC43E29BD0F295Bx2kAD" TargetMode="External"/><Relationship Id="rId103" Type="http://schemas.openxmlformats.org/officeDocument/2006/relationships/hyperlink" Target="consultantplus://offline/ref=80B97D5E9CCD6A72BA478CF44395ECD855ABB1FFFF361AA5AF6520E752587D718597A79EC43E29BD0F2859x2kAD" TargetMode="External"/><Relationship Id="rId108" Type="http://schemas.openxmlformats.org/officeDocument/2006/relationships/hyperlink" Target="consultantplus://offline/ref=80B97D5E9CCD6A72BA478CF44395ECD855ABB1FFFD3A1BA3A1382AEF0B547F768AC8B0998D3228BD0E2Cx5k8D" TargetMode="External"/><Relationship Id="rId124" Type="http://schemas.openxmlformats.org/officeDocument/2006/relationships/hyperlink" Target="consultantplus://offline/ref=80B97D5E9CCD6A72BA4792F955F9B2DC55A5ECF7FD3314F5F63A7BBA05x5k1D" TargetMode="External"/><Relationship Id="rId129" Type="http://schemas.openxmlformats.org/officeDocument/2006/relationships/hyperlink" Target="consultantplus://offline/ref=80B97D5E9CCD6A72BA478CF44395ECD855ABB1FFFE3616A2AD6520E752587D718597A79EC43E29BD0F2959x2k1D" TargetMode="External"/><Relationship Id="rId54" Type="http://schemas.openxmlformats.org/officeDocument/2006/relationships/hyperlink" Target="consultantplus://offline/ref=80B97D5E9CCD6A72BA478CF44395ECD855ABB1FFFF371AA6A96520E752587D718597A79EC43E29BD0F2959x2k1D" TargetMode="External"/><Relationship Id="rId70" Type="http://schemas.openxmlformats.org/officeDocument/2006/relationships/hyperlink" Target="consultantplus://offline/ref=80B97D5E9CCD6A72BA4792F955F9B2DC55A5ECF7FD3314F5F63A7BBA05517726C2D8FEDC80332EBEx0kCD" TargetMode="External"/><Relationship Id="rId75" Type="http://schemas.openxmlformats.org/officeDocument/2006/relationships/hyperlink" Target="consultantplus://offline/ref=80B97D5E9CCD6A72BA478CF44395ECD855ABB1FFFF351FA2AC6520E752587D718597A79EC43E29BD0F295Bx2k0D" TargetMode="External"/><Relationship Id="rId91" Type="http://schemas.openxmlformats.org/officeDocument/2006/relationships/hyperlink" Target="consultantplus://offline/ref=80B97D5E9CCD6A72BA478CF44395ECD855ABB1FFFD311BA4AA6520E752587D718597A79EC43E29BD0F295Ax2k1D" TargetMode="External"/><Relationship Id="rId96" Type="http://schemas.openxmlformats.org/officeDocument/2006/relationships/hyperlink" Target="consultantplus://offline/ref=80B97D5E9CCD6A72BA478CF44395ECD855ABB1FFFE3016AAA96520E752587D718597A79EC43E29BD0F2958x2k9D" TargetMode="External"/><Relationship Id="rId140" Type="http://schemas.openxmlformats.org/officeDocument/2006/relationships/hyperlink" Target="consultantplus://offline/ref=80B97D5E9CCD6A72BA478CF44395ECD855ABB1FFFF361AA5AF6520E752587D718597A79EC43E29BD0F2859x2kBD" TargetMode="External"/><Relationship Id="rId145" Type="http://schemas.openxmlformats.org/officeDocument/2006/relationships/hyperlink" Target="consultantplus://offline/ref=80B97D5E9CCD6A72BA478CF44395ECD855ABB1FFFF361AA5AF6520E752587D718597A79EC43E29BD0F2859x2kBD" TargetMode="External"/><Relationship Id="rId161" Type="http://schemas.openxmlformats.org/officeDocument/2006/relationships/hyperlink" Target="consultantplus://offline/ref=80B97D5E9CCD6A72BA478CF44395ECD855ABB1FFFC341FA5A26520E752587D718597A79EC43E29BD0F2959x2k1D" TargetMode="External"/><Relationship Id="rId166" Type="http://schemas.openxmlformats.org/officeDocument/2006/relationships/hyperlink" Target="consultantplus://offline/ref=80B97D5E9CCD6A72BA478CF44395ECD855ABB1FFFC341BABA36520E752587D718597A79EC43E29BD0F295Bx2kFD" TargetMode="External"/><Relationship Id="rId182" Type="http://schemas.openxmlformats.org/officeDocument/2006/relationships/hyperlink" Target="consultantplus://offline/ref=80B97D5E9CCD6A72BA478CF44395ECD855ABB1FFFC341BABA36520E752587D718597A79EC43E29BD0F295Ax2kCD" TargetMode="External"/><Relationship Id="rId187" Type="http://schemas.openxmlformats.org/officeDocument/2006/relationships/hyperlink" Target="consultantplus://offline/ref=80B97D5E9CCD6A72BA478CF44395ECD855ABB1FFFF361AA5AF6520E752587D718597A79EC43E29BD0F2859x2kDD" TargetMode="External"/><Relationship Id="rId217" Type="http://schemas.openxmlformats.org/officeDocument/2006/relationships/hyperlink" Target="consultantplus://offline/ref=80B97D5E9CCD6A72BA478CF44395ECD855ABB1FFFD321AA7A26520E752587D718597A79EC43E29BD0F2851x2kBD" TargetMode="External"/><Relationship Id="rId1" Type="http://schemas.openxmlformats.org/officeDocument/2006/relationships/styles" Target="styles.xml"/><Relationship Id="rId6" Type="http://schemas.openxmlformats.org/officeDocument/2006/relationships/hyperlink" Target="consultantplus://offline/ref=80B97D5E9CCD6A72BA478CF44395ECD855ABB1FFF8301DA3A26520E752587D718597A79EC43E29BD0F2959x2kFD" TargetMode="External"/><Relationship Id="rId212" Type="http://schemas.openxmlformats.org/officeDocument/2006/relationships/hyperlink" Target="consultantplus://offline/ref=80B97D5E9CCD6A72BA478CF44395ECD855ABB1FFFD321AA7A26520E752587D718597A79EC43E29BD0F285Ex2kFD" TargetMode="External"/><Relationship Id="rId233" Type="http://schemas.openxmlformats.org/officeDocument/2006/relationships/fontTable" Target="fontTable.xml"/><Relationship Id="rId23" Type="http://schemas.openxmlformats.org/officeDocument/2006/relationships/hyperlink" Target="consultantplus://offline/ref=80B97D5E9CCD6A72BA478CF44395ECD855ABB1FFFC341BABAE6520E752587D718597A79EC43E29BD0F2959x2k0D" TargetMode="External"/><Relationship Id="rId28" Type="http://schemas.openxmlformats.org/officeDocument/2006/relationships/hyperlink" Target="consultantplus://offline/ref=80B97D5E9CCD6A72BA478CF44395ECD855ABB1FFFF361BA3AB6520E752587D718597A79EC43E29BD0F2958x2k9D" TargetMode="External"/><Relationship Id="rId49" Type="http://schemas.openxmlformats.org/officeDocument/2006/relationships/hyperlink" Target="consultantplus://offline/ref=80B97D5E9CCD6A72BA478CF44395ECD855ABB1FFFD321AA7A26520E752587D718597A79EC43E29BD0F285Ax2k1D" TargetMode="External"/><Relationship Id="rId114" Type="http://schemas.openxmlformats.org/officeDocument/2006/relationships/hyperlink" Target="consultantplus://offline/ref=80B97D5E9CCD6A72BA478CF44395ECD855ABB1FFFD3A1BA3A1382AEF0B547F768AC8B0998D3228BD0E2Fx5k1D" TargetMode="External"/><Relationship Id="rId119" Type="http://schemas.openxmlformats.org/officeDocument/2006/relationships/hyperlink" Target="consultantplus://offline/ref=80B97D5E9CCD6A72BA4792F955F9B2DC55A5ECF7FD3314F5F63A7BBA05517726C2D8FEDC80332EB8x0kAD" TargetMode="External"/><Relationship Id="rId44" Type="http://schemas.openxmlformats.org/officeDocument/2006/relationships/hyperlink" Target="consultantplus://offline/ref=80B97D5E9CCD6A72BA478CF44395ECD855ABB1FFFE311FA4A26520E752587D718597A79EC43E29BD0F2959x2k1D" TargetMode="External"/><Relationship Id="rId60" Type="http://schemas.openxmlformats.org/officeDocument/2006/relationships/hyperlink" Target="consultantplus://offline/ref=80B97D5E9CCD6A72BA4792F955F9B2DC55A5ECF7FD3314F5F63A7BBA05517726C2D8FEDC80332DB4x0kBD" TargetMode="External"/><Relationship Id="rId65" Type="http://schemas.openxmlformats.org/officeDocument/2006/relationships/hyperlink" Target="consultantplus://offline/ref=80B97D5E9CCD6A72BA478CF44395ECD855ABB1FFFD321AA7A26520E752587D718597A79EC43E29BD0F285Dx2kAD" TargetMode="External"/><Relationship Id="rId81" Type="http://schemas.openxmlformats.org/officeDocument/2006/relationships/hyperlink" Target="consultantplus://offline/ref=80B97D5E9CCD6A72BA478CF44395ECD855ABB1FFFF361BA3AB6520E752587D718597A79EC43E29BD0F295Dx2kCD" TargetMode="External"/><Relationship Id="rId86" Type="http://schemas.openxmlformats.org/officeDocument/2006/relationships/hyperlink" Target="consultantplus://offline/ref=80B97D5E9CCD6A72BA478CF44395ECD855ABB1FFFD311BA4AA6520E752587D718597A79EC43E29BD0F295Ax2k0D" TargetMode="External"/><Relationship Id="rId130" Type="http://schemas.openxmlformats.org/officeDocument/2006/relationships/hyperlink" Target="consultantplus://offline/ref=80B97D5E9CCD6A72BA478CF44395ECD855ABB1FFFF361AA3A86520E752587D718597A79EC43E29BD0F2958x2k8D" TargetMode="External"/><Relationship Id="rId135" Type="http://schemas.openxmlformats.org/officeDocument/2006/relationships/hyperlink" Target="consultantplus://offline/ref=80B97D5E9CCD6A72BA478CF44395ECD855ABB1FFFC341FA5A26520E752587D718597A79EC43E29BD0F2959x2k1D" TargetMode="External"/><Relationship Id="rId151" Type="http://schemas.openxmlformats.org/officeDocument/2006/relationships/hyperlink" Target="consultantplus://offline/ref=80B97D5E9CCD6A72BA478CF44395ECD855ABB1FFFE3616A2AD6520E752587D718597A79EC43E29BD0F2958x2k8D" TargetMode="External"/><Relationship Id="rId156" Type="http://schemas.openxmlformats.org/officeDocument/2006/relationships/hyperlink" Target="consultantplus://offline/ref=80B97D5E9CCD6A72BA478CF44395ECD855ABB1FFF8301DA3A26520E752587D718597A79EC43E29BD0F2958x2k1D" TargetMode="External"/><Relationship Id="rId177" Type="http://schemas.openxmlformats.org/officeDocument/2006/relationships/hyperlink" Target="consultantplus://offline/ref=80B97D5E9CCD6A72BA478CF44395ECD855ABB1FFFF361AA3A86520E752587D718597A79EC43E29BD0F295Ax2kAD" TargetMode="External"/><Relationship Id="rId198" Type="http://schemas.openxmlformats.org/officeDocument/2006/relationships/hyperlink" Target="consultantplus://offline/ref=80B97D5E9CCD6A72BA478CF44395ECD855ABB1FFFF361BA3AB6520E752587D718597A79EC43E29BD0F2851x2kED" TargetMode="External"/><Relationship Id="rId172" Type="http://schemas.openxmlformats.org/officeDocument/2006/relationships/hyperlink" Target="consultantplus://offline/ref=80B97D5E9CCD6A72BA478CF44395ECD855ABB1FFFC341FA5A26520E752587D718597A79EC43E29BD0F2958x2kBD" TargetMode="External"/><Relationship Id="rId193" Type="http://schemas.openxmlformats.org/officeDocument/2006/relationships/hyperlink" Target="consultantplus://offline/ref=80B97D5E9CCD6A72BA478CF44395ECD855ABB1FFFF361AA3A86520E752587D718597A79EC43E29BD0F295Ax2kBD" TargetMode="External"/><Relationship Id="rId202" Type="http://schemas.openxmlformats.org/officeDocument/2006/relationships/hyperlink" Target="consultantplus://offline/ref=80B97D5E9CCD6A72BA478CF44395ECD855ABB1FFFD321AA7A26520E752587D718597A79EC43E29BD0F285Cx2k1D" TargetMode="External"/><Relationship Id="rId207" Type="http://schemas.openxmlformats.org/officeDocument/2006/relationships/hyperlink" Target="consultantplus://offline/ref=80B97D5E9CCD6A72BA478CF44395ECD855ABB1FFFD321AA7A26520E752587D718597A79EC43E29BD0F285Fx2kCD" TargetMode="External"/><Relationship Id="rId223" Type="http://schemas.openxmlformats.org/officeDocument/2006/relationships/hyperlink" Target="consultantplus://offline/ref=80B97D5E9CCD6A72BA478CF44395ECD855ABB1FFFD321AA7A26520E752587D718597A79EC43E29BD0F2850x2k9D" TargetMode="External"/><Relationship Id="rId228" Type="http://schemas.openxmlformats.org/officeDocument/2006/relationships/hyperlink" Target="consultantplus://offline/ref=4DEB1CDFE9533357344197993B01DB0AAF04A97702D0DCFA4045CDEDE27402A9FF642DDA2E170E386AC0E8y8kFD" TargetMode="External"/><Relationship Id="rId13" Type="http://schemas.openxmlformats.org/officeDocument/2006/relationships/hyperlink" Target="consultantplus://offline/ref=80B97D5E9CCD6A72BA478CF44395ECD855ABB1FFFE3616A2AD6520E752587D718597A79EC43E29BD0F2959x2k0D" TargetMode="External"/><Relationship Id="rId18" Type="http://schemas.openxmlformats.org/officeDocument/2006/relationships/hyperlink" Target="consultantplus://offline/ref=80B97D5E9CCD6A72BA478CF44395ECD855ABB1FFFF371AA6A96520E752587D718597A79EC43E29BD0F2959x2k0D" TargetMode="External"/><Relationship Id="rId39" Type="http://schemas.openxmlformats.org/officeDocument/2006/relationships/hyperlink" Target="consultantplus://offline/ref=80B97D5E9CCD6A72BA478CF44395ECD855ABB1FFF93117A7AC6520E752587D718597A79EC43E29BD0F2958x2k9D" TargetMode="External"/><Relationship Id="rId109" Type="http://schemas.openxmlformats.org/officeDocument/2006/relationships/hyperlink" Target="consultantplus://offline/ref=80B97D5E9CCD6A72BA478CF44395ECD855ABB1FFFD3A1BA3A1382AEF0B547F768AC8B0998D3228BD0D28x5k1D" TargetMode="External"/><Relationship Id="rId34" Type="http://schemas.openxmlformats.org/officeDocument/2006/relationships/hyperlink" Target="consultantplus://offline/ref=80B97D5E9CCD6A72BA478CF44395ECD855ABB1FFFD311BA4AA6520E752587D718597A79EC43E29BD0F2958x2kDD" TargetMode="External"/><Relationship Id="rId50" Type="http://schemas.openxmlformats.org/officeDocument/2006/relationships/hyperlink" Target="consultantplus://offline/ref=80B97D5E9CCD6A72BA478CF44395ECD855ABB1FFFF361BA3AB6520E752587D718597A79EC43E29BD0F2958x2kDD" TargetMode="External"/><Relationship Id="rId55" Type="http://schemas.openxmlformats.org/officeDocument/2006/relationships/hyperlink" Target="consultantplus://offline/ref=80B97D5E9CCD6A72BA478CF44395ECD855ABB1FFFD311BA4AA6520E752587D718597A79EC43E29BD0F295Bx2kAD" TargetMode="External"/><Relationship Id="rId76" Type="http://schemas.openxmlformats.org/officeDocument/2006/relationships/hyperlink" Target="consultantplus://offline/ref=80B97D5E9CCD6A72BA478CF44395ECD855ABB1FFFF351FA2AC6520E752587D718597A79EC43E29BD0F295Bx2k1D" TargetMode="External"/><Relationship Id="rId97" Type="http://schemas.openxmlformats.org/officeDocument/2006/relationships/hyperlink" Target="consultantplus://offline/ref=80B97D5E9CCD6A72BA478CF44395ECD855ABB1FFF8361FABA86520E752587D718597A79EC43E29BD0F2959x2kFD" TargetMode="External"/><Relationship Id="rId104" Type="http://schemas.openxmlformats.org/officeDocument/2006/relationships/hyperlink" Target="consultantplus://offline/ref=80B97D5E9CCD6A72BA478CF44395ECD855ABB1FFFD3A1BA3A1382AEF0B547Fx7k6D" TargetMode="External"/><Relationship Id="rId120" Type="http://schemas.openxmlformats.org/officeDocument/2006/relationships/hyperlink" Target="consultantplus://offline/ref=80B97D5E9CCD6A72BA4792F955F9B2DC55A5ECF7FD3314F5F63A7BBA05517726C2D8FEDC80332EBCx0k6D" TargetMode="External"/><Relationship Id="rId125" Type="http://schemas.openxmlformats.org/officeDocument/2006/relationships/hyperlink" Target="consultantplus://offline/ref=80B97D5E9CCD6A72BA478CF44395ECD855ABB1FFFF371AA6A96520E752587D718597A79EC43E29BD0F295Ax2kAD" TargetMode="External"/><Relationship Id="rId141" Type="http://schemas.openxmlformats.org/officeDocument/2006/relationships/hyperlink" Target="consultantplus://offline/ref=80B97D5E9CCD6A72BA478CF44395ECD855ABB1FFFF3A1BAAA86520E752587D718597A79EC43E29BD0F2959x2k1D" TargetMode="External"/><Relationship Id="rId146" Type="http://schemas.openxmlformats.org/officeDocument/2006/relationships/hyperlink" Target="consultantplus://offline/ref=80B97D5E9CCD6A72BA478CF44395ECD855ABB1FFFF371AA6A96520E752587D718597A79EC43E29BD0F295Ax2kDD" TargetMode="External"/><Relationship Id="rId167" Type="http://schemas.openxmlformats.org/officeDocument/2006/relationships/hyperlink" Target="consultantplus://offline/ref=80B97D5E9CCD6A72BA478CF44395ECD855ABB1FFFC341BABA36520E752587D718597A79EC43E29BD0F295Bx2kFD" TargetMode="External"/><Relationship Id="rId188" Type="http://schemas.openxmlformats.org/officeDocument/2006/relationships/hyperlink" Target="consultantplus://offline/ref=80B97D5E9CCD6A72BA478CF44395ECD855ABB1FFFF3A1BAAA86520E752587D718597A79EC43E29BD0F2958x2kED" TargetMode="External"/><Relationship Id="rId7" Type="http://schemas.openxmlformats.org/officeDocument/2006/relationships/hyperlink" Target="consultantplus://offline/ref=80B97D5E9CCD6A72BA478CF44395ECD855ABB1FFF8361FABA86520E752587D718597A79EC43E29BD0F2959x2kFD" TargetMode="External"/><Relationship Id="rId71" Type="http://schemas.openxmlformats.org/officeDocument/2006/relationships/hyperlink" Target="consultantplus://offline/ref=80B97D5E9CCD6A72BA478CF44395ECD855ABB1FFFE311FA4A26520E752587D718597A79EC43E29BD0F2958x2k8D" TargetMode="External"/><Relationship Id="rId92" Type="http://schemas.openxmlformats.org/officeDocument/2006/relationships/hyperlink" Target="consultantplus://offline/ref=80B97D5E9CCD6A72BA478CF44395ECD855ABB1FFFD311BA4AA6520E752587D718597A79EC43E29BD0F295Dx2k8D" TargetMode="External"/><Relationship Id="rId162" Type="http://schemas.openxmlformats.org/officeDocument/2006/relationships/hyperlink" Target="consultantplus://offline/ref=80B97D5E9CCD6A72BA478CF44395ECD855ABB1FFFF361BA3AB6520E752587D718597A79EC43E29BD0F295Cx2kFD" TargetMode="External"/><Relationship Id="rId183" Type="http://schemas.openxmlformats.org/officeDocument/2006/relationships/hyperlink" Target="consultantplus://offline/ref=80B97D5E9CCD6A72BA478CF44395ECD855ABB1FFFD321AA7A26520E752587D718597A79EC43E29BD0F285Cx2kAD" TargetMode="External"/><Relationship Id="rId213" Type="http://schemas.openxmlformats.org/officeDocument/2006/relationships/hyperlink" Target="consultantplus://offline/ref=80B97D5E9CCD6A72BA478CF44395ECD855ABB1FFFC331EAAAB6520E752587D718597A79EC43E29BD0F2958x2kCD" TargetMode="External"/><Relationship Id="rId218" Type="http://schemas.openxmlformats.org/officeDocument/2006/relationships/hyperlink" Target="consultantplus://offline/ref=80B97D5E9CCD6A72BA478CF44395ECD855ABB1FFFD321AA7A26520E752587D718597A79EC43E29BD0F2851x2kCD" TargetMode="External"/><Relationship Id="rId234" Type="http://schemas.openxmlformats.org/officeDocument/2006/relationships/theme" Target="theme/theme1.xml"/><Relationship Id="rId2" Type="http://schemas.microsoft.com/office/2007/relationships/stylesWithEffects" Target="stylesWithEffects.xml"/><Relationship Id="rId29" Type="http://schemas.openxmlformats.org/officeDocument/2006/relationships/hyperlink" Target="consultantplus://offline/ref=80B97D5E9CCD6A72BA478CF44395ECD855ABB1FFFD311BA4AA6520E752587D718597A79EC43E29BD0F2958x2k8D" TargetMode="External"/><Relationship Id="rId24" Type="http://schemas.openxmlformats.org/officeDocument/2006/relationships/hyperlink" Target="consultantplus://offline/ref=80B97D5E9CCD6A72BA478CF44395ECD855ABB1FFFC341BABA36520E752587D718597A79EC43E29BD0F295Bx2k9D" TargetMode="External"/><Relationship Id="rId40" Type="http://schemas.openxmlformats.org/officeDocument/2006/relationships/hyperlink" Target="consultantplus://offline/ref=80B97D5E9CCD6A72BA478CF44395ECD855ABB1FFFD311BA4AA6520E752587D718597A79EC43E29BD0F2958x2k0D" TargetMode="External"/><Relationship Id="rId45" Type="http://schemas.openxmlformats.org/officeDocument/2006/relationships/hyperlink" Target="consultantplus://offline/ref=80B97D5E9CCD6A72BA478CF44395ECD855ABB1FFFF361AA3A86520E752587D718597A79EC43E29BD0F2959x2k1D" TargetMode="External"/><Relationship Id="rId66" Type="http://schemas.openxmlformats.org/officeDocument/2006/relationships/hyperlink" Target="consultantplus://offline/ref=80B97D5E9CCD6A72BA478CF44395ECD855ABB1FFFF361BA3AB6520E752587D718597A79EC43E29BD0F295Ax2k1D" TargetMode="External"/><Relationship Id="rId87" Type="http://schemas.openxmlformats.org/officeDocument/2006/relationships/hyperlink" Target="consultantplus://offline/ref=80B97D5E9CCD6A72BA4792F955F9B2DC55A4E7FAF33214F5F63A7BBA05x5k1D" TargetMode="External"/><Relationship Id="rId110" Type="http://schemas.openxmlformats.org/officeDocument/2006/relationships/hyperlink" Target="consultantplus://offline/ref=80B97D5E9CCD6A72BA478CF44395ECD855ABB1FFFD3A1BA3A1382AEF0B547F768AC8B0998D3228BD0D2Fx5kDD" TargetMode="External"/><Relationship Id="rId115" Type="http://schemas.openxmlformats.org/officeDocument/2006/relationships/hyperlink" Target="consultantplus://offline/ref=80B97D5E9CCD6A72BA478CF44395ECD855ABB1FFFD3A1BA3A1382AEF0B547F768AC8B0998D3228BD0D2Ex5kAD" TargetMode="External"/><Relationship Id="rId131" Type="http://schemas.openxmlformats.org/officeDocument/2006/relationships/hyperlink" Target="consultantplus://offline/ref=80B97D5E9CCD6A72BA478CF44395ECD855ABB1FFFF361AA5AF6520E752587D718597A79EC43E29BD0F2859x2kBD" TargetMode="External"/><Relationship Id="rId136" Type="http://schemas.openxmlformats.org/officeDocument/2006/relationships/hyperlink" Target="consultantplus://offline/ref=80B97D5E9CCD6A72BA478CF44395ECD855ABB1FFFC341BABA36520E752587D718597A79EC43E29BD0F295Bx2kAD" TargetMode="External"/><Relationship Id="rId157" Type="http://schemas.openxmlformats.org/officeDocument/2006/relationships/hyperlink" Target="consultantplus://offline/ref=80B97D5E9CCD6A72BA478CF44395ECD855ABB1FFFF361BA3AB6520E752587D718597A79EC43E29BD0F295Cx2k9D" TargetMode="External"/><Relationship Id="rId178" Type="http://schemas.openxmlformats.org/officeDocument/2006/relationships/hyperlink" Target="consultantplus://offline/ref=80B97D5E9CCD6A72BA478CF44395ECD855ABB1FFFF361AA5AF6520E752587D718597A79EC43E29BD0F2859x2kDD" TargetMode="External"/><Relationship Id="rId61" Type="http://schemas.openxmlformats.org/officeDocument/2006/relationships/hyperlink" Target="consultantplus://offline/ref=80B97D5E9CCD6A72BA478CF44395ECD855ABB1FFFF371AA6A96520E752587D718597A79EC43E29BD0F295Bx2kBD" TargetMode="External"/><Relationship Id="rId82" Type="http://schemas.openxmlformats.org/officeDocument/2006/relationships/hyperlink" Target="consultantplus://offline/ref=80B97D5E9CCD6A72BA478CF44395ECD855ABB1FFFC341BABAE6520E752587D718597A79EC43E29BD0F2959x2k0D" TargetMode="External"/><Relationship Id="rId152" Type="http://schemas.openxmlformats.org/officeDocument/2006/relationships/hyperlink" Target="consultantplus://offline/ref=80B97D5E9CCD6A72BA478CF44395ECD855ABB1FFFE311FA4A26520E752587D718597A79EC43E29BD0F2959x2k1D" TargetMode="External"/><Relationship Id="rId173" Type="http://schemas.openxmlformats.org/officeDocument/2006/relationships/hyperlink" Target="consultantplus://offline/ref=80B97D5E9CCD6A72BA478CF44395ECD855ABB1FFFC341FA5A26520E752587D718597A79EC43E29BD0F2958x2kDD" TargetMode="External"/><Relationship Id="rId194" Type="http://schemas.openxmlformats.org/officeDocument/2006/relationships/hyperlink" Target="consultantplus://offline/ref=80B97D5E9CCD6A72BA478CF44395ECD855ABB1FFFF361AA3A86520E752587D718597A79EC43E29BD0F295Ax2kFD" TargetMode="External"/><Relationship Id="rId199" Type="http://schemas.openxmlformats.org/officeDocument/2006/relationships/hyperlink" Target="consultantplus://offline/ref=80B97D5E9CCD6A72BA478CF44395ECD855ABB1FFFC341FA5A26520E752587D718597A79EC43E29BD0F2958x2kFD" TargetMode="External"/><Relationship Id="rId203" Type="http://schemas.openxmlformats.org/officeDocument/2006/relationships/hyperlink" Target="consultantplus://offline/ref=80B97D5E9CCD6A72BA478CF44395ECD855ABB1FFFD311BA4AA6520E752587D718597A79EC43E29BD0F295Dx2kBD" TargetMode="External"/><Relationship Id="rId208" Type="http://schemas.openxmlformats.org/officeDocument/2006/relationships/hyperlink" Target="consultantplus://offline/ref=80B97D5E9CCD6A72BA478CF44395ECD855ABB1FFFD321AA7A26520E752587D718597A79EC43E29BD0F285Fx2kED" TargetMode="External"/><Relationship Id="rId229" Type="http://schemas.openxmlformats.org/officeDocument/2006/relationships/hyperlink" Target="consultantplus://offline/ref=4DEB1CDFE9533357344197993B01DB0AAF04A97702D0DCFA4045CDEDE27402A9FF642DDA2E170E386AC0E8y8k9D" TargetMode="External"/><Relationship Id="rId19" Type="http://schemas.openxmlformats.org/officeDocument/2006/relationships/hyperlink" Target="consultantplus://offline/ref=80B97D5E9CCD6A72BA478CF44395ECD855ABB1FFFF351FA2AC6520E752587D718597A79EC43E29BD0F295Bx2kFD" TargetMode="External"/><Relationship Id="rId224" Type="http://schemas.openxmlformats.org/officeDocument/2006/relationships/hyperlink" Target="consultantplus://offline/ref=80B97D5E9CCD6A72BA478CF44395ECD855ABB1FFFD321AA7A26520E752587D718597A79EC43E29BD0F2850x2kCD" TargetMode="External"/><Relationship Id="rId14" Type="http://schemas.openxmlformats.org/officeDocument/2006/relationships/hyperlink" Target="consultantplus://offline/ref=80B97D5E9CCD6A72BA478CF44395ECD855ABB1FFFE3A1AA3AF6520E752587D718597A79EC43E29BD0F2959x2k0D" TargetMode="External"/><Relationship Id="rId30" Type="http://schemas.openxmlformats.org/officeDocument/2006/relationships/hyperlink" Target="consultantplus://offline/ref=80B97D5E9CCD6A72BA478CF44395ECD855ABB1FFF9301BA5A26520E752587D718597A79EC43E29BD0F2959x2k0D" TargetMode="External"/><Relationship Id="rId35" Type="http://schemas.openxmlformats.org/officeDocument/2006/relationships/hyperlink" Target="consultantplus://offline/ref=80B97D5E9CCD6A72BA478CF44395ECD855ABB1FFF93117A7AC6520E752587D718597A79EC43E29BD0F2959x2k0D" TargetMode="External"/><Relationship Id="rId56" Type="http://schemas.openxmlformats.org/officeDocument/2006/relationships/hyperlink" Target="consultantplus://offline/ref=80B97D5E9CCD6A72BA4792F955F9B2DC55A5ECF7FD3314F5F63A7BBA05517726C2D8FEDC80332BBBx0kBD" TargetMode="External"/><Relationship Id="rId77" Type="http://schemas.openxmlformats.org/officeDocument/2006/relationships/hyperlink" Target="consultantplus://offline/ref=80B97D5E9CCD6A72BA478CF44395ECD855ABB1FFFF371AA6A96520E752587D718597A79EC43E29BD0F295Bx2k1D" TargetMode="External"/><Relationship Id="rId100" Type="http://schemas.openxmlformats.org/officeDocument/2006/relationships/hyperlink" Target="consultantplus://offline/ref=80B97D5E9CCD6A72BA478CF44395ECD855ABB1FFFF361BA3AB6520E752587D718597A79EC43E29BD0F295Dx2kFD" TargetMode="External"/><Relationship Id="rId105" Type="http://schemas.openxmlformats.org/officeDocument/2006/relationships/hyperlink" Target="consultantplus://offline/ref=80B97D5E9CCD6A72BA478CF44395ECD855ABB1FFFB3B1AAAAA6520E752587D71x8k5D" TargetMode="External"/><Relationship Id="rId126" Type="http://schemas.openxmlformats.org/officeDocument/2006/relationships/hyperlink" Target="consultantplus://offline/ref=80B97D5E9CCD6A72BA478CF44395ECD855ABB1FFFE3616A1AE6520E752587D718597A79EC43E29BD0F2959x2k0D" TargetMode="External"/><Relationship Id="rId147" Type="http://schemas.openxmlformats.org/officeDocument/2006/relationships/hyperlink" Target="consultantplus://offline/ref=80B97D5E9CCD6A72BA478CF44395ECD855ABB1FFFF361AA5AF6520E752587D718597A79EC43E29BD0F2859x2kBD" TargetMode="External"/><Relationship Id="rId168" Type="http://schemas.openxmlformats.org/officeDocument/2006/relationships/hyperlink" Target="consultantplus://offline/ref=80B97D5E9CCD6A72BA478CF44395ECD855ABB1FFFF371AA6A96520E752587D718597A79EC43E29BD0F295Ax2kED" TargetMode="External"/><Relationship Id="rId8" Type="http://schemas.openxmlformats.org/officeDocument/2006/relationships/hyperlink" Target="consultantplus://offline/ref=80B97D5E9CCD6A72BA478CF44395ECD855ABB1FFF9301BA5A26520E752587D718597A79EC43E29BD0F2959x2kFD" TargetMode="External"/><Relationship Id="rId51" Type="http://schemas.openxmlformats.org/officeDocument/2006/relationships/hyperlink" Target="consultantplus://offline/ref=80B97D5E9CCD6A72BA4792F955F9B2DC55A5ECF7FD3314F5F63A7BBA05517726C2D8FEDC80332DB8x0kDD" TargetMode="External"/><Relationship Id="rId72" Type="http://schemas.openxmlformats.org/officeDocument/2006/relationships/hyperlink" Target="consultantplus://offline/ref=80B97D5E9CCD6A72BA478CF44395ECD855ABB1FFFD321AA7A26520E752587D718597A79EC43E29BD0F285Dx2kBD" TargetMode="External"/><Relationship Id="rId93" Type="http://schemas.openxmlformats.org/officeDocument/2006/relationships/hyperlink" Target="consultantplus://offline/ref=80B97D5E9CCD6A72BA4792F955F9B2DC55A4E6FAF93A14F5F63A7BBA05x5k1D" TargetMode="External"/><Relationship Id="rId98" Type="http://schemas.openxmlformats.org/officeDocument/2006/relationships/hyperlink" Target="consultantplus://offline/ref=80B97D5E9CCD6A72BA4792F955F9B2DC55A5ECF7FD3314F5F63A7BBA05x5k1D" TargetMode="External"/><Relationship Id="rId121" Type="http://schemas.openxmlformats.org/officeDocument/2006/relationships/hyperlink" Target="consultantplus://offline/ref=80B97D5E9CCD6A72BA4792F955F9B2DC55A5ECF7FD3314F5F63A7BBA05517726C2D8FEDC80332EBFx0kAD" TargetMode="External"/><Relationship Id="rId142" Type="http://schemas.openxmlformats.org/officeDocument/2006/relationships/hyperlink" Target="consultantplus://offline/ref=80B97D5E9CCD6A72BA478CF44395ECD855ABB1FFFF361AA5AF6520E752587D718597A79EC43E29BD0F2859x2kBD" TargetMode="External"/><Relationship Id="rId163" Type="http://schemas.openxmlformats.org/officeDocument/2006/relationships/hyperlink" Target="consultantplus://offline/ref=80B97D5E9CCD6A72BA478CF44395ECD855ABB1FFFF371AA6A96520E752587D718597A79EC43E29BD0F295Ax2kED" TargetMode="External"/><Relationship Id="rId184" Type="http://schemas.openxmlformats.org/officeDocument/2006/relationships/hyperlink" Target="consultantplus://offline/ref=80B97D5E9CCD6A72BA478CF44395ECD855ABB1FFFF361AA5AF6520E752587D718597A79EC43E29BD0F2859x2kDD" TargetMode="External"/><Relationship Id="rId189" Type="http://schemas.openxmlformats.org/officeDocument/2006/relationships/hyperlink" Target="consultantplus://offline/ref=80B97D5E9CCD6A72BA478CF44395ECD855ABB1FFFF361AA5AF6520E752587D718597A79EC43E29BD0F2859x2kDD" TargetMode="External"/><Relationship Id="rId219" Type="http://schemas.openxmlformats.org/officeDocument/2006/relationships/hyperlink" Target="consultantplus://offline/ref=80B97D5E9CCD6A72BA478CF44395ECD855ABB1FFFD311BA4AA6520E752587D718597A79EC43E29BD0F295Dx2kBD" TargetMode="External"/><Relationship Id="rId3" Type="http://schemas.openxmlformats.org/officeDocument/2006/relationships/settings" Target="settings.xml"/><Relationship Id="rId214" Type="http://schemas.openxmlformats.org/officeDocument/2006/relationships/hyperlink" Target="consultantplus://offline/ref=80B97D5E9CCD6A72BA478CF44395ECD855ABB1FFFD321AA7A26520E752587D718597A79EC43E29BD0F285Ex2k1D" TargetMode="External"/><Relationship Id="rId230" Type="http://schemas.openxmlformats.org/officeDocument/2006/relationships/hyperlink" Target="consultantplus://offline/ref=4DEB1CDFE9533357344189942D6D850EAF0CFF7F00D0D2A8141A96B0B57D08FEB82B74986A1A0F3Ay6k2D" TargetMode="External"/><Relationship Id="rId25" Type="http://schemas.openxmlformats.org/officeDocument/2006/relationships/hyperlink" Target="consultantplus://offline/ref=80B97D5E9CCD6A72BA478CF44395ECD855ABB1FFFD321AA7A26520E752587D718597A79EC43E29BD0F285Ax2kED" TargetMode="External"/><Relationship Id="rId46" Type="http://schemas.openxmlformats.org/officeDocument/2006/relationships/hyperlink" Target="consultantplus://offline/ref=80B97D5E9CCD6A72BA478CF44395ECD855ABB1FFFF361AA5AF6520E752587D718597A79EC43E29BD0F2859x2k9D" TargetMode="External"/><Relationship Id="rId67" Type="http://schemas.openxmlformats.org/officeDocument/2006/relationships/hyperlink" Target="consultantplus://offline/ref=80B97D5E9CCD6A72BA4792F955F9B2DC55A5ECF7FD3314F5F63A7BBA05517726C2D8FEDC80332EB9x0kCD" TargetMode="External"/><Relationship Id="rId116" Type="http://schemas.openxmlformats.org/officeDocument/2006/relationships/hyperlink" Target="consultantplus://offline/ref=80B97D5E9CCD6A72BA4792F955F9B2DC50A2EBF1F83949FFFE6377B8025E2831C591F2DD80322CxBkAD" TargetMode="External"/><Relationship Id="rId137" Type="http://schemas.openxmlformats.org/officeDocument/2006/relationships/hyperlink" Target="consultantplus://offline/ref=80B97D5E9CCD6A72BA478CF44395ECD855ABB1FFFF361AA5AF6520E752587D718597A79EC43E29BD0F2859x2kBD" TargetMode="External"/><Relationship Id="rId158" Type="http://schemas.openxmlformats.org/officeDocument/2006/relationships/hyperlink" Target="consultantplus://offline/ref=80B97D5E9CCD6A72BA478CF44395ECD855ABB1FFF8301DA3A26520E752587D718597A79EC43E29BD0F295Bx2k8D" TargetMode="External"/><Relationship Id="rId20" Type="http://schemas.openxmlformats.org/officeDocument/2006/relationships/hyperlink" Target="consultantplus://offline/ref=80B97D5E9CCD6A72BA478CF44395ECD855ABB1FFFF3A1BAAA86520E752587D718597A79EC43E29BD0F2959x2k0D" TargetMode="External"/><Relationship Id="rId41" Type="http://schemas.openxmlformats.org/officeDocument/2006/relationships/hyperlink" Target="consultantplus://offline/ref=80B97D5E9CCD6A72BA478CF44395ECD855ABB1FFF9301BA5A26520E752587D718597A79EC43E29BD0F2958x2k0D" TargetMode="External"/><Relationship Id="rId62" Type="http://schemas.openxmlformats.org/officeDocument/2006/relationships/hyperlink" Target="consultantplus://offline/ref=80B97D5E9CCD6A72BA478CF44395ECD855ABB1FFFF361BA3AB6520E752587D718597A79EC43E29BD0F2851x2k0D" TargetMode="External"/><Relationship Id="rId83" Type="http://schemas.openxmlformats.org/officeDocument/2006/relationships/hyperlink" Target="consultantplus://offline/ref=80B97D5E9CCD6A72BA478CF44395ECD855ABB1FFFD311BA4AA6520E752587D718597A79EC43E29BD0F295Bx2kDD" TargetMode="External"/><Relationship Id="rId88" Type="http://schemas.openxmlformats.org/officeDocument/2006/relationships/hyperlink" Target="consultantplus://offline/ref=80B97D5E9CCD6A72BA478CF44395ECD855ABB1FFFD301FA6AB6520E752587D718597A79EC43E29BD0F2958x2kED" TargetMode="External"/><Relationship Id="rId111" Type="http://schemas.openxmlformats.org/officeDocument/2006/relationships/hyperlink" Target="consultantplus://offline/ref=80B97D5E9CCD6A72BA478CF44395ECD855ABB1FFF8301DA3A26520E752587D718597A79EC43E29BD0F2959x2k0D" TargetMode="External"/><Relationship Id="rId132" Type="http://schemas.openxmlformats.org/officeDocument/2006/relationships/hyperlink" Target="consultantplus://offline/ref=80B97D5E9CCD6A72BA478CF44395ECD855ABB1FFFF361BA3AB6520E752587D718597A79EC43E29BD0F295Cx2k8D" TargetMode="External"/><Relationship Id="rId153" Type="http://schemas.openxmlformats.org/officeDocument/2006/relationships/hyperlink" Target="consultantplus://offline/ref=80B97D5E9CCD6A72BA478CF44395ECD855ABB1FFF8301DA3A26520E752587D718597A79EC43E29BD0F2958x2k9D" TargetMode="External"/><Relationship Id="rId174" Type="http://schemas.openxmlformats.org/officeDocument/2006/relationships/hyperlink" Target="consultantplus://offline/ref=80B97D5E9CCD6A72BA478CF44395ECD855ABB1FFFC341FA5A26520E752587D718597A79EC43E29BD0F2958x2kED" TargetMode="External"/><Relationship Id="rId179" Type="http://schemas.openxmlformats.org/officeDocument/2006/relationships/hyperlink" Target="consultantplus://offline/ref=80B97D5E9CCD6A72BA478CF44395ECD855ABB1FFFF361BA3AB6520E752587D718597A79EC43E29BD0F2851x2kCD" TargetMode="External"/><Relationship Id="rId195" Type="http://schemas.openxmlformats.org/officeDocument/2006/relationships/hyperlink" Target="consultantplus://offline/ref=80B97D5E9CCD6A72BA478CF44395ECD855ABB1FFFE3616A2AD6520E752587D718597A79EC43E29BD0F295Bx2k8D" TargetMode="External"/><Relationship Id="rId209" Type="http://schemas.openxmlformats.org/officeDocument/2006/relationships/hyperlink" Target="consultantplus://offline/ref=80B97D5E9CCD6A72BA478CF44395ECD855ABB1FFFD321AA7A26520E752587D718597A79EC43E29BD0F285Fx2k0D" TargetMode="External"/><Relationship Id="rId190" Type="http://schemas.openxmlformats.org/officeDocument/2006/relationships/hyperlink" Target="consultantplus://offline/ref=80B97D5E9CCD6A72BA478CF44395ECD855ABB1FFFF361AA5AF6520E752587D718597A79EC43E29BD0F2859x2kDD" TargetMode="External"/><Relationship Id="rId204" Type="http://schemas.openxmlformats.org/officeDocument/2006/relationships/hyperlink" Target="consultantplus://offline/ref=80B97D5E9CCD6A72BA4792F955F9B2DC55A3E7F7FF3214F5F63A7BBA05517726C2D8FEDC803328BFx0k6D" TargetMode="External"/><Relationship Id="rId220" Type="http://schemas.openxmlformats.org/officeDocument/2006/relationships/hyperlink" Target="consultantplus://offline/ref=80B97D5E9CCD6A72BA478CF44395ECD855ABB1FFFD321AA7A26520E752587D718597A79EC43E29BD0F2851x2kFD" TargetMode="External"/><Relationship Id="rId225" Type="http://schemas.openxmlformats.org/officeDocument/2006/relationships/hyperlink" Target="consultantplus://offline/ref=80B97D5E9CCD6A72BA478CF44395ECD855ABB1FFFD321AA7A26520E752587D718597A79EC43E29BD0F2850x2kED" TargetMode="External"/><Relationship Id="rId15" Type="http://schemas.openxmlformats.org/officeDocument/2006/relationships/hyperlink" Target="consultantplus://offline/ref=80B97D5E9CCD6A72BA478CF44395ECD855ABB1FFFF361AA3A86520E752587D718597A79EC43E29BD0F2959x2k0D" TargetMode="External"/><Relationship Id="rId36" Type="http://schemas.openxmlformats.org/officeDocument/2006/relationships/hyperlink" Target="consultantplus://offline/ref=80B97D5E9CCD6A72BA478CF44395ECD855ABB1FFFD311BA4AA6520E752587D718597A79EC43E29BD0F2958x2kED" TargetMode="External"/><Relationship Id="rId57" Type="http://schemas.openxmlformats.org/officeDocument/2006/relationships/hyperlink" Target="consultantplus://offline/ref=80B97D5E9CCD6A72BA478CF44395ECD855ABB1FFFF371AA6A96520E752587D718597A79EC43E29BD0F2958x2k9D" TargetMode="External"/><Relationship Id="rId106" Type="http://schemas.openxmlformats.org/officeDocument/2006/relationships/hyperlink" Target="consultantplus://offline/ref=80B97D5E9CCD6A72BA478CF44395ECD855ABB1FFFD3A1BA3A1382AEF0B547F768AC8B0998D3228BD0E2Ax5kDD" TargetMode="External"/><Relationship Id="rId127" Type="http://schemas.openxmlformats.org/officeDocument/2006/relationships/hyperlink" Target="consultantplus://offline/ref=80B97D5E9CCD6A72BA478CF44395ECD855ABB1FFF8301DA3A26520E752587D718597A79EC43E29BD0F2958x2k8D" TargetMode="External"/><Relationship Id="rId10" Type="http://schemas.openxmlformats.org/officeDocument/2006/relationships/hyperlink" Target="consultantplus://offline/ref=80B97D5E9CCD6A72BA478CF44395ECD855ABB1FFFE3016AAA96520E752587D718597A79EC43E29BD0F2959x2k0D" TargetMode="External"/><Relationship Id="rId31" Type="http://schemas.openxmlformats.org/officeDocument/2006/relationships/hyperlink" Target="consultantplus://offline/ref=80B97D5E9CCD6A72BA478CF44395ECD855ABB1FFFD311BA4AA6520E752587D718597A79EC43E29BD0F2958x2kAD" TargetMode="External"/><Relationship Id="rId52" Type="http://schemas.openxmlformats.org/officeDocument/2006/relationships/hyperlink" Target="consultantplus://offline/ref=80B97D5E9CCD6A72BA478CF44395ECD855ABB1FFFF341BABAE6520E752587D71x8k5D" TargetMode="External"/><Relationship Id="rId73" Type="http://schemas.openxmlformats.org/officeDocument/2006/relationships/hyperlink" Target="consultantplus://offline/ref=80B97D5E9CCD6A72BA4792F955F9B2DC55A3E7F7FF3214F5F63A7BBA05x5k1D" TargetMode="External"/><Relationship Id="rId78" Type="http://schemas.openxmlformats.org/officeDocument/2006/relationships/hyperlink" Target="consultantplus://offline/ref=80B97D5E9CCD6A72BA478CF44395ECD855ABB1FFFD311BA4AA6520E752587D718597A79EC43E29BD0F295Bx2kCD" TargetMode="External"/><Relationship Id="rId94" Type="http://schemas.openxmlformats.org/officeDocument/2006/relationships/hyperlink" Target="consultantplus://offline/ref=80B97D5E9CCD6A72BA478CF44395ECD855ABB1FFFF3A17A5A26520E752587D71x8k5D" TargetMode="External"/><Relationship Id="rId99" Type="http://schemas.openxmlformats.org/officeDocument/2006/relationships/hyperlink" Target="consultantplus://offline/ref=80B97D5E9CCD6A72BA478CF44395ECD855ABB1FFFF361BA3AB6520E752587D718597A79EC43E29BD0F295Dx2kED" TargetMode="External"/><Relationship Id="rId101" Type="http://schemas.openxmlformats.org/officeDocument/2006/relationships/hyperlink" Target="consultantplus://offline/ref=80B97D5E9CCD6A72BA478CF44395ECD855ABB1FFFF361BA3AB6520E752587D718597A79EC43E29BD0F295Dx2k1D" TargetMode="External"/><Relationship Id="rId122" Type="http://schemas.openxmlformats.org/officeDocument/2006/relationships/hyperlink" Target="consultantplus://offline/ref=80B97D5E9CCD6A72BA478CF44395ECD855ABB1FFFD3A1BA3A1382AEF0B547F768AC8B0998D3228BD0E2Cx5kAD" TargetMode="External"/><Relationship Id="rId143" Type="http://schemas.openxmlformats.org/officeDocument/2006/relationships/hyperlink" Target="consultantplus://offline/ref=80B97D5E9CCD6A72BA478CF44395ECD855ABB1FFFF361AA5AF6520E752587D718597A79EC43E29BD0F2859x2kBD" TargetMode="External"/><Relationship Id="rId148" Type="http://schemas.openxmlformats.org/officeDocument/2006/relationships/hyperlink" Target="consultantplus://offline/ref=80B97D5E9CCD6A72BA478CF44395ECD855ABB1FFFF371AA6A96520E752587D718597A79EC43E29BD0F295Ax2kDD" TargetMode="External"/><Relationship Id="rId164" Type="http://schemas.openxmlformats.org/officeDocument/2006/relationships/hyperlink" Target="consultantplus://offline/ref=80B97D5E9CCD6A72BA478CF44395ECD855ABB1FFFF3A1BAAA86520E752587D718597A79EC43E29BD0F2958x2kBD" TargetMode="External"/><Relationship Id="rId169" Type="http://schemas.openxmlformats.org/officeDocument/2006/relationships/hyperlink" Target="consultantplus://offline/ref=80B97D5E9CCD6A72BA478CF44395ECD855ABB1FFFF371AA6A96520E752587D718597A79EC43E29BD0F295Ax2kED" TargetMode="External"/><Relationship Id="rId185" Type="http://schemas.openxmlformats.org/officeDocument/2006/relationships/hyperlink" Target="consultantplus://offline/ref=80B97D5E9CCD6A72BA478CF44395ECD855ABB1FFFC341BABA36520E752587D718597A79EC43E29BD0F295Ax2kCD" TargetMode="External"/><Relationship Id="rId4" Type="http://schemas.openxmlformats.org/officeDocument/2006/relationships/webSettings" Target="webSettings.xml"/><Relationship Id="rId9" Type="http://schemas.openxmlformats.org/officeDocument/2006/relationships/hyperlink" Target="consultantplus://offline/ref=80B97D5E9CCD6A72BA478CF44395ECD855ABB1FFF93117A7AC6520E752587D718597A79EC43E29BD0F2959x2kFD" TargetMode="External"/><Relationship Id="rId180" Type="http://schemas.openxmlformats.org/officeDocument/2006/relationships/hyperlink" Target="consultantplus://offline/ref=80B97D5E9CCD6A72BA478CF44395ECD855ABB1FFFF3A1BAAA86520E752587D718597A79EC43E29BD0F2958x2kDD" TargetMode="External"/><Relationship Id="rId210" Type="http://schemas.openxmlformats.org/officeDocument/2006/relationships/hyperlink" Target="consultantplus://offline/ref=80B97D5E9CCD6A72BA478CF44395ECD855ABB1FFFD321AA7A26520E752587D718597A79EC43E29BD0F285Ex2k8D" TargetMode="External"/><Relationship Id="rId215" Type="http://schemas.openxmlformats.org/officeDocument/2006/relationships/hyperlink" Target="consultantplus://offline/ref=80B97D5E9CCD6A72BA478CF44395ECD855ABB1FFFD321AA7A26520E752587D718597A79EC43E29BD0F2851x2k9D" TargetMode="External"/><Relationship Id="rId26" Type="http://schemas.openxmlformats.org/officeDocument/2006/relationships/hyperlink" Target="consultantplus://offline/ref=80B97D5E9CCD6A72BA478CF44395ECD855ABB1FFFD311BA4AA6520E752587D718597A79EC43E29BD0F2959x2k0D" TargetMode="External"/><Relationship Id="rId231" Type="http://schemas.openxmlformats.org/officeDocument/2006/relationships/hyperlink" Target="consultantplus://offline/ref=4DEB1CDFE9533357344197993B01DB0AAF04A97702D0DCFA4045CDEDE27402A9FF642DDA2E170E386AC0EAy8k4D" TargetMode="External"/><Relationship Id="rId47" Type="http://schemas.openxmlformats.org/officeDocument/2006/relationships/hyperlink" Target="consultantplus://offline/ref=80B97D5E9CCD6A72BA478CF44395ECD855ABB1FFFD321AA7A26520E752587D718597A79EC43E29BD0F285Ax2kFD" TargetMode="External"/><Relationship Id="rId68" Type="http://schemas.openxmlformats.org/officeDocument/2006/relationships/hyperlink" Target="consultantplus://offline/ref=80B97D5E9CCD6A72BA4792F955F9B2DC55A5ECF7FD3314F5F63A7BBA05517726C2D8FEDC80332EBEx0kFD" TargetMode="External"/><Relationship Id="rId89" Type="http://schemas.openxmlformats.org/officeDocument/2006/relationships/hyperlink" Target="consultantplus://offline/ref=80B97D5E9CCD6A72BA478CF44395ECD855ABB1FFFD301FA6AB6520E752587D718597A79EC43E29BD0F2958x2kED" TargetMode="External"/><Relationship Id="rId112" Type="http://schemas.openxmlformats.org/officeDocument/2006/relationships/hyperlink" Target="consultantplus://offline/ref=80B97D5E9CCD6A72BA478CF44395ECD855ABB1FFFD3A1BA3A1382AEF0B547F768AC8B0998D3228BD0E2Cx5k8D" TargetMode="External"/><Relationship Id="rId133" Type="http://schemas.openxmlformats.org/officeDocument/2006/relationships/hyperlink" Target="consultantplus://offline/ref=80B97D5E9CCD6A72BA478CF44395ECD855ABB1FFFF371AA6A96520E752587D718597A79EC43E29BD0F295Ax2kBD" TargetMode="External"/><Relationship Id="rId154" Type="http://schemas.openxmlformats.org/officeDocument/2006/relationships/hyperlink" Target="consultantplus://offline/ref=80B97D5E9CCD6A72BA478CF44395ECD855ABB1FFFE311FA4A26520E752587D718597A79EC43E29BD0F2959x2k1D" TargetMode="External"/><Relationship Id="rId175" Type="http://schemas.openxmlformats.org/officeDocument/2006/relationships/hyperlink" Target="consultantplus://offline/ref=80B97D5E9CCD6A72BA478CF44395ECD855ABB1FFFE311FA4A26520E752587D718597A79EC43E29BD0F2958x2kED" TargetMode="External"/><Relationship Id="rId196" Type="http://schemas.openxmlformats.org/officeDocument/2006/relationships/hyperlink" Target="consultantplus://offline/ref=80B97D5E9CCD6A72BA478CF44395ECD855ABB1FFFE3616A2AD6520E752587D718597A79EC43E29BD0F295Bx2k9D" TargetMode="External"/><Relationship Id="rId200" Type="http://schemas.openxmlformats.org/officeDocument/2006/relationships/hyperlink" Target="consultantplus://offline/ref=80B97D5E9CCD6A72BA478CF44395ECD855ABB1FFFE311FA4A26520E752587D718597A79EC43E29BD0F2958x2kED" TargetMode="External"/><Relationship Id="rId16" Type="http://schemas.openxmlformats.org/officeDocument/2006/relationships/hyperlink" Target="consultantplus://offline/ref=80B97D5E9CCD6A72BA478CF44395ECD855ABB1FFFF361AA5AF6520E752587D718597A79EC43E29BD0F2859x2k8D" TargetMode="External"/><Relationship Id="rId221" Type="http://schemas.openxmlformats.org/officeDocument/2006/relationships/hyperlink" Target="consultantplus://offline/ref=80B97D5E9CCD6A72BA478CF44395ECD855ABB1FFFD321AA7A26520E752587D718597A79EC43E29BD0F2851x2k1D" TargetMode="External"/><Relationship Id="rId37" Type="http://schemas.openxmlformats.org/officeDocument/2006/relationships/hyperlink" Target="consultantplus://offline/ref=80B97D5E9CCD6A72BA478CF44395ECD855ABB1FFFD311BA4AA6520E752587D718597A79EC43E29BD0F2958x2kFD" TargetMode="External"/><Relationship Id="rId58" Type="http://schemas.openxmlformats.org/officeDocument/2006/relationships/hyperlink" Target="consultantplus://offline/ref=80B97D5E9CCD6A72BA478CF44395ECD855ABB1FFFD321AA7A26520E752587D718597A79EC43E29BD0F285Dx2k8D" TargetMode="External"/><Relationship Id="rId79" Type="http://schemas.openxmlformats.org/officeDocument/2006/relationships/hyperlink" Target="consultantplus://offline/ref=80B97D5E9CCD6A72BA478CF44395ECD855ABB1FFFE311FA4A26520E752587D718597A79EC43E29BD0F2958x2kCD" TargetMode="External"/><Relationship Id="rId102" Type="http://schemas.openxmlformats.org/officeDocument/2006/relationships/hyperlink" Target="consultantplus://offline/ref=80B97D5E9CCD6A72BA4792F955F9B2DC55A5ECF7FD3314F5F63A7BBA05517726C2D8FEDC80332FB5x0k9D" TargetMode="External"/><Relationship Id="rId123" Type="http://schemas.openxmlformats.org/officeDocument/2006/relationships/hyperlink" Target="consultantplus://offline/ref=80B97D5E9CCD6A72BA478CF44395ECD855ABB1FFFD3A1BA3A1382AEF0B547F768AC8B0998D3228BD0E2Fx5kCD" TargetMode="External"/><Relationship Id="rId144" Type="http://schemas.openxmlformats.org/officeDocument/2006/relationships/hyperlink" Target="consultantplus://offline/ref=80B97D5E9CCD6A72BA478CF44395ECD855ABB1FFFF371AA6A96520E752587D718597A79EC43E29BD0F295Ax2kCD" TargetMode="External"/><Relationship Id="rId90" Type="http://schemas.openxmlformats.org/officeDocument/2006/relationships/hyperlink" Target="consultantplus://offline/ref=80B97D5E9CCD6A72BA478CF44395ECD855ABB1FFFE311FA4A26520E752587D718597A79EC43E29BD0F2959x2k1D" TargetMode="External"/><Relationship Id="rId165" Type="http://schemas.openxmlformats.org/officeDocument/2006/relationships/hyperlink" Target="consultantplus://offline/ref=80B97D5E9CCD6A72BA478CF44395ECD855ABB1FFFC341FA5A26520E752587D718597A79EC43E29BD0F2958x2kBD" TargetMode="External"/><Relationship Id="rId186" Type="http://schemas.openxmlformats.org/officeDocument/2006/relationships/hyperlink" Target="consultantplus://offline/ref=80B97D5E9CCD6A72BA478CF44395ECD855ABB1FFFF361AA5AF6520E752587D718597A79EC43E29BD0F2859x2kDD" TargetMode="External"/><Relationship Id="rId211" Type="http://schemas.openxmlformats.org/officeDocument/2006/relationships/hyperlink" Target="consultantplus://offline/ref=80B97D5E9CCD6A72BA478CF44395ECD855ABB1FFFD321AA7A26520E752587D718597A79EC43E29BD0F285Ex2kED" TargetMode="External"/><Relationship Id="rId232" Type="http://schemas.openxmlformats.org/officeDocument/2006/relationships/hyperlink" Target="consultantplus://offline/ref=4DEB1CDFE9533357344189942D6D850EAF0CFF7F00D0D2A8141A96B0B57D08FEB82B74986A1A0F3Ay6k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57</Pages>
  <Words>31623</Words>
  <Characters>180255</Characters>
  <Application>Microsoft Office Word</Application>
  <DocSecurity>0</DocSecurity>
  <Lines>1502</Lines>
  <Paragraphs>422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Аверченко</dc:creator>
  <cp:lastModifiedBy>Олеся Аверченко</cp:lastModifiedBy>
  <cp:revision>1</cp:revision>
  <dcterms:created xsi:type="dcterms:W3CDTF">2013-10-31T03:36:00Z</dcterms:created>
  <dcterms:modified xsi:type="dcterms:W3CDTF">2013-10-31T03:37:00Z</dcterms:modified>
</cp:coreProperties>
</file>